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2D6" w:rsidRPr="00D832D6" w:rsidRDefault="00D832D6" w:rsidP="00D832D6">
      <w:pPr>
        <w:spacing w:before="100" w:beforeAutospacing="1" w:after="100" w:afterAutospacing="1" w:line="240" w:lineRule="auto"/>
        <w:outlineLvl w:val="0"/>
        <w:rPr>
          <w:rFonts w:ascii="Times New Roman" w:eastAsia="Times New Roman" w:hAnsi="Times New Roman" w:cs="Times New Roman"/>
          <w:b/>
          <w:bCs/>
          <w:kern w:val="36"/>
          <w:sz w:val="48"/>
          <w:szCs w:val="48"/>
          <w:lang w:eastAsia="sr-Latn-RS"/>
        </w:rPr>
      </w:pPr>
      <w:r w:rsidRPr="00D832D6">
        <w:rPr>
          <w:rFonts w:ascii="Times New Roman" w:eastAsia="Times New Roman" w:hAnsi="Times New Roman" w:cs="Times New Roman"/>
          <w:b/>
          <w:bCs/>
          <w:kern w:val="36"/>
          <w:sz w:val="48"/>
          <w:szCs w:val="48"/>
          <w:lang w:eastAsia="sr-Latn-RS"/>
        </w:rPr>
        <w:t>Waste disposal</w:t>
      </w:r>
    </w:p>
    <w:p w:rsidR="00D832D6" w:rsidRPr="00D832D6" w:rsidRDefault="00D832D6" w:rsidP="00A4068E">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D832D6">
        <w:rPr>
          <w:rFonts w:ascii="Times New Roman" w:eastAsia="Times New Roman" w:hAnsi="Times New Roman" w:cs="Times New Roman"/>
          <w:b/>
          <w:bCs/>
          <w:sz w:val="24"/>
          <w:szCs w:val="24"/>
          <w:lang w:eastAsia="sr-Latn-RS"/>
        </w:rPr>
        <w:t>Waste disposal</w:t>
      </w:r>
      <w:r w:rsidRPr="00D832D6">
        <w:rPr>
          <w:rFonts w:ascii="Times New Roman" w:eastAsia="Times New Roman" w:hAnsi="Times New Roman" w:cs="Times New Roman"/>
          <w:sz w:val="24"/>
          <w:szCs w:val="24"/>
          <w:lang w:eastAsia="sr-Latn-RS"/>
        </w:rPr>
        <w:t xml:space="preserve">, the collection, processing, and </w:t>
      </w:r>
      <w:hyperlink r:id="rId7" w:history="1">
        <w:r w:rsidRPr="00D832D6">
          <w:rPr>
            <w:rFonts w:ascii="Times New Roman" w:eastAsia="Times New Roman" w:hAnsi="Times New Roman" w:cs="Times New Roman"/>
            <w:sz w:val="24"/>
            <w:szCs w:val="24"/>
            <w:lang w:eastAsia="sr-Latn-RS"/>
          </w:rPr>
          <w:t>recycling</w:t>
        </w:r>
      </w:hyperlink>
      <w:r w:rsidRPr="00D832D6">
        <w:rPr>
          <w:rFonts w:ascii="Times New Roman" w:eastAsia="Times New Roman" w:hAnsi="Times New Roman" w:cs="Times New Roman"/>
          <w:sz w:val="24"/>
          <w:szCs w:val="24"/>
          <w:lang w:eastAsia="sr-Latn-RS"/>
        </w:rPr>
        <w:t xml:space="preserve"> or </w:t>
      </w:r>
      <w:hyperlink r:id="rId8" w:history="1">
        <w:r w:rsidRPr="00D832D6">
          <w:rPr>
            <w:rFonts w:ascii="Times New Roman" w:eastAsia="Times New Roman" w:hAnsi="Times New Roman" w:cs="Times New Roman"/>
            <w:sz w:val="24"/>
            <w:szCs w:val="24"/>
            <w:lang w:eastAsia="sr-Latn-RS"/>
          </w:rPr>
          <w:t>deposition</w:t>
        </w:r>
      </w:hyperlink>
      <w:r w:rsidRPr="00D832D6">
        <w:rPr>
          <w:rFonts w:ascii="Times New Roman" w:eastAsia="Times New Roman" w:hAnsi="Times New Roman" w:cs="Times New Roman"/>
          <w:sz w:val="24"/>
          <w:szCs w:val="24"/>
          <w:lang w:eastAsia="sr-Latn-RS"/>
        </w:rPr>
        <w:t xml:space="preserve"> of the waste materials of human society. Waste is classified by source and </w:t>
      </w:r>
      <w:hyperlink r:id="rId9" w:history="1">
        <w:r w:rsidRPr="00D832D6">
          <w:rPr>
            <w:rFonts w:ascii="Times New Roman" w:eastAsia="Times New Roman" w:hAnsi="Times New Roman" w:cs="Times New Roman"/>
            <w:sz w:val="24"/>
            <w:szCs w:val="24"/>
            <w:lang w:eastAsia="sr-Latn-RS"/>
          </w:rPr>
          <w:t>composition</w:t>
        </w:r>
      </w:hyperlink>
      <w:r w:rsidRPr="00D832D6">
        <w:rPr>
          <w:rFonts w:ascii="Times New Roman" w:eastAsia="Times New Roman" w:hAnsi="Times New Roman" w:cs="Times New Roman"/>
          <w:sz w:val="24"/>
          <w:szCs w:val="24"/>
          <w:lang w:eastAsia="sr-Latn-RS"/>
        </w:rPr>
        <w:t xml:space="preserve">. Broadly speaking, waste materials are either liquid or solid in form, and their components may be either hazardous or inert in their effects on </w:t>
      </w:r>
      <w:hyperlink r:id="rId10" w:history="1">
        <w:r w:rsidRPr="00D832D6">
          <w:rPr>
            <w:rFonts w:ascii="Times New Roman" w:eastAsia="Times New Roman" w:hAnsi="Times New Roman" w:cs="Times New Roman"/>
            <w:sz w:val="24"/>
            <w:szCs w:val="24"/>
            <w:lang w:eastAsia="sr-Latn-RS"/>
          </w:rPr>
          <w:t>health</w:t>
        </w:r>
      </w:hyperlink>
      <w:r w:rsidRPr="00D832D6">
        <w:rPr>
          <w:rFonts w:ascii="Times New Roman" w:eastAsia="Times New Roman" w:hAnsi="Times New Roman" w:cs="Times New Roman"/>
          <w:sz w:val="24"/>
          <w:szCs w:val="24"/>
          <w:lang w:eastAsia="sr-Latn-RS"/>
        </w:rPr>
        <w:t xml:space="preserve"> and the </w:t>
      </w:r>
      <w:hyperlink r:id="rId11" w:history="1">
        <w:r w:rsidRPr="00D832D6">
          <w:rPr>
            <w:rFonts w:ascii="Times New Roman" w:eastAsia="Times New Roman" w:hAnsi="Times New Roman" w:cs="Times New Roman"/>
            <w:sz w:val="24"/>
            <w:szCs w:val="24"/>
            <w:lang w:eastAsia="sr-Latn-RS"/>
          </w:rPr>
          <w:t>environment</w:t>
        </w:r>
      </w:hyperlink>
      <w:r w:rsidRPr="00D832D6">
        <w:rPr>
          <w:rFonts w:ascii="Times New Roman" w:eastAsia="Times New Roman" w:hAnsi="Times New Roman" w:cs="Times New Roman"/>
          <w:sz w:val="24"/>
          <w:szCs w:val="24"/>
          <w:lang w:eastAsia="sr-Latn-RS"/>
        </w:rPr>
        <w:t xml:space="preserve">. The term </w:t>
      </w:r>
      <w:r w:rsidRPr="00D832D6">
        <w:rPr>
          <w:rFonts w:ascii="Times New Roman" w:eastAsia="Times New Roman" w:hAnsi="Times New Roman" w:cs="Times New Roman"/>
          <w:i/>
          <w:iCs/>
          <w:sz w:val="24"/>
          <w:szCs w:val="24"/>
          <w:lang w:eastAsia="sr-Latn-RS"/>
        </w:rPr>
        <w:t>waste</w:t>
      </w:r>
      <w:r w:rsidRPr="00D832D6">
        <w:rPr>
          <w:rFonts w:ascii="Times New Roman" w:eastAsia="Times New Roman" w:hAnsi="Times New Roman" w:cs="Times New Roman"/>
          <w:sz w:val="24"/>
          <w:szCs w:val="24"/>
          <w:lang w:eastAsia="sr-Latn-RS"/>
        </w:rPr>
        <w:t xml:space="preserve"> is typically applied to solid waste, sewage (wastewater), hazardous waste, and </w:t>
      </w:r>
      <w:hyperlink r:id="rId12" w:history="1">
        <w:r w:rsidRPr="00D832D6">
          <w:rPr>
            <w:rFonts w:ascii="Times New Roman" w:eastAsia="Times New Roman" w:hAnsi="Times New Roman" w:cs="Times New Roman"/>
            <w:sz w:val="24"/>
            <w:szCs w:val="24"/>
            <w:lang w:eastAsia="sr-Latn-RS"/>
          </w:rPr>
          <w:t>electronic waste</w:t>
        </w:r>
      </w:hyperlink>
      <w:r w:rsidRPr="00D832D6">
        <w:rPr>
          <w:rFonts w:ascii="Times New Roman" w:eastAsia="Times New Roman" w:hAnsi="Times New Roman" w:cs="Times New Roman"/>
          <w:sz w:val="24"/>
          <w:szCs w:val="24"/>
          <w:lang w:eastAsia="sr-Latn-RS"/>
        </w:rPr>
        <w:t>.</w:t>
      </w:r>
    </w:p>
    <w:p w:rsidR="00D832D6" w:rsidRPr="00D832D6" w:rsidRDefault="00D832D6" w:rsidP="00A4068E">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D832D6">
        <w:rPr>
          <w:rFonts w:ascii="Times New Roman" w:eastAsia="Times New Roman" w:hAnsi="Times New Roman" w:cs="Times New Roman"/>
          <w:sz w:val="24"/>
          <w:szCs w:val="24"/>
          <w:lang w:eastAsia="sr-Latn-RS"/>
        </w:rPr>
        <w:t xml:space="preserve">In industrialized countries, municipal liquid waste is funneled through </w:t>
      </w:r>
      <w:hyperlink r:id="rId13" w:history="1">
        <w:r w:rsidRPr="00D832D6">
          <w:rPr>
            <w:rFonts w:ascii="Times New Roman" w:eastAsia="Times New Roman" w:hAnsi="Times New Roman" w:cs="Times New Roman"/>
            <w:sz w:val="24"/>
            <w:szCs w:val="24"/>
            <w:lang w:eastAsia="sr-Latn-RS"/>
          </w:rPr>
          <w:t>sewage systems</w:t>
        </w:r>
      </w:hyperlink>
      <w:r w:rsidRPr="00D832D6">
        <w:rPr>
          <w:rFonts w:ascii="Times New Roman" w:eastAsia="Times New Roman" w:hAnsi="Times New Roman" w:cs="Times New Roman"/>
          <w:sz w:val="24"/>
          <w:szCs w:val="24"/>
          <w:lang w:eastAsia="sr-Latn-RS"/>
        </w:rPr>
        <w:t xml:space="preserve">, where it undergoes wastewater treatment, or sewage treatment. This process removes most or all of the impurities from wastewater, or sewage, before they can reach groundwater </w:t>
      </w:r>
      <w:hyperlink r:id="rId14" w:history="1">
        <w:r w:rsidRPr="00D832D6">
          <w:rPr>
            <w:rFonts w:ascii="Times New Roman" w:eastAsia="Times New Roman" w:hAnsi="Times New Roman" w:cs="Times New Roman"/>
            <w:sz w:val="24"/>
            <w:szCs w:val="24"/>
            <w:lang w:eastAsia="sr-Latn-RS"/>
          </w:rPr>
          <w:t>aquifers</w:t>
        </w:r>
      </w:hyperlink>
      <w:r w:rsidRPr="00D832D6">
        <w:rPr>
          <w:rFonts w:ascii="Times New Roman" w:eastAsia="Times New Roman" w:hAnsi="Times New Roman" w:cs="Times New Roman"/>
          <w:sz w:val="24"/>
          <w:szCs w:val="24"/>
          <w:lang w:eastAsia="sr-Latn-RS"/>
        </w:rPr>
        <w:t xml:space="preserve"> or surface waters such as </w:t>
      </w:r>
      <w:hyperlink r:id="rId15" w:history="1">
        <w:r w:rsidRPr="00D832D6">
          <w:rPr>
            <w:rFonts w:ascii="Times New Roman" w:eastAsia="Times New Roman" w:hAnsi="Times New Roman" w:cs="Times New Roman"/>
            <w:sz w:val="24"/>
            <w:szCs w:val="24"/>
            <w:lang w:eastAsia="sr-Latn-RS"/>
          </w:rPr>
          <w:t>rivers</w:t>
        </w:r>
      </w:hyperlink>
      <w:r w:rsidRPr="00D832D6">
        <w:rPr>
          <w:rFonts w:ascii="Times New Roman" w:eastAsia="Times New Roman" w:hAnsi="Times New Roman" w:cs="Times New Roman"/>
          <w:sz w:val="24"/>
          <w:szCs w:val="24"/>
          <w:lang w:eastAsia="sr-Latn-RS"/>
        </w:rPr>
        <w:t xml:space="preserve">, </w:t>
      </w:r>
      <w:hyperlink r:id="rId16" w:history="1">
        <w:r w:rsidRPr="00D832D6">
          <w:rPr>
            <w:rFonts w:ascii="Times New Roman" w:eastAsia="Times New Roman" w:hAnsi="Times New Roman" w:cs="Times New Roman"/>
            <w:sz w:val="24"/>
            <w:szCs w:val="24"/>
            <w:lang w:eastAsia="sr-Latn-RS"/>
          </w:rPr>
          <w:t>lakes</w:t>
        </w:r>
      </w:hyperlink>
      <w:r w:rsidRPr="00D832D6">
        <w:rPr>
          <w:rFonts w:ascii="Times New Roman" w:eastAsia="Times New Roman" w:hAnsi="Times New Roman" w:cs="Times New Roman"/>
          <w:sz w:val="24"/>
          <w:szCs w:val="24"/>
          <w:lang w:eastAsia="sr-Latn-RS"/>
        </w:rPr>
        <w:t xml:space="preserve">, </w:t>
      </w:r>
      <w:hyperlink r:id="rId17" w:history="1">
        <w:r w:rsidRPr="00D832D6">
          <w:rPr>
            <w:rFonts w:ascii="Times New Roman" w:eastAsia="Times New Roman" w:hAnsi="Times New Roman" w:cs="Times New Roman"/>
            <w:sz w:val="24"/>
            <w:szCs w:val="24"/>
            <w:lang w:eastAsia="sr-Latn-RS"/>
          </w:rPr>
          <w:t>estuaries</w:t>
        </w:r>
      </w:hyperlink>
      <w:r w:rsidRPr="00D832D6">
        <w:rPr>
          <w:rFonts w:ascii="Times New Roman" w:eastAsia="Times New Roman" w:hAnsi="Times New Roman" w:cs="Times New Roman"/>
          <w:sz w:val="24"/>
          <w:szCs w:val="24"/>
          <w:lang w:eastAsia="sr-Latn-RS"/>
        </w:rPr>
        <w:t xml:space="preserve">, and </w:t>
      </w:r>
      <w:hyperlink r:id="rId18" w:history="1">
        <w:r w:rsidRPr="00D832D6">
          <w:rPr>
            <w:rFonts w:ascii="Times New Roman" w:eastAsia="Times New Roman" w:hAnsi="Times New Roman" w:cs="Times New Roman"/>
            <w:sz w:val="24"/>
            <w:szCs w:val="24"/>
            <w:lang w:eastAsia="sr-Latn-RS"/>
          </w:rPr>
          <w:t>oceans</w:t>
        </w:r>
      </w:hyperlink>
      <w:r w:rsidRPr="00D832D6">
        <w:rPr>
          <w:rFonts w:ascii="Times New Roman" w:eastAsia="Times New Roman" w:hAnsi="Times New Roman" w:cs="Times New Roman"/>
          <w:sz w:val="24"/>
          <w:szCs w:val="24"/>
          <w:lang w:eastAsia="sr-Latn-RS"/>
        </w:rPr>
        <w:t>.</w:t>
      </w:r>
    </w:p>
    <w:p w:rsidR="00D832D6" w:rsidRPr="00D832D6" w:rsidRDefault="00D832D6" w:rsidP="00D832D6">
      <w:pPr>
        <w:spacing w:after="0" w:line="240" w:lineRule="auto"/>
        <w:rPr>
          <w:rFonts w:ascii="Times New Roman" w:eastAsia="Times New Roman" w:hAnsi="Times New Roman" w:cs="Times New Roman"/>
          <w:sz w:val="24"/>
          <w:szCs w:val="24"/>
          <w:lang w:eastAsia="sr-Latn-RS"/>
        </w:rPr>
      </w:pPr>
      <w:r w:rsidRPr="00D832D6">
        <w:rPr>
          <w:rFonts w:ascii="Times New Roman" w:eastAsia="Times New Roman" w:hAnsi="Times New Roman" w:cs="Times New Roman"/>
          <w:noProof/>
          <w:color w:val="0000FF"/>
          <w:sz w:val="24"/>
          <w:szCs w:val="24"/>
          <w:lang w:eastAsia="sr-Latn-RS"/>
        </w:rPr>
        <w:drawing>
          <wp:inline distT="0" distB="0" distL="0" distR="0" wp14:anchorId="7E8693F9" wp14:editId="0BE7A5AE">
            <wp:extent cx="5577715" cy="3575050"/>
            <wp:effectExtent l="0" t="0" r="4445" b="6350"/>
            <wp:docPr id="3" name="Picture 3" descr="wastewater-treatment plan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stewater-treatment plant">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77715" cy="3575050"/>
                    </a:xfrm>
                    <a:prstGeom prst="rect">
                      <a:avLst/>
                    </a:prstGeom>
                    <a:noFill/>
                    <a:ln>
                      <a:noFill/>
                    </a:ln>
                  </pic:spPr>
                </pic:pic>
              </a:graphicData>
            </a:graphic>
          </wp:inline>
        </w:drawing>
      </w:r>
    </w:p>
    <w:p w:rsidR="00D832D6" w:rsidRPr="00D832D6" w:rsidRDefault="00D832D6" w:rsidP="00D832D6">
      <w:pPr>
        <w:spacing w:after="0" w:line="240" w:lineRule="auto"/>
        <w:rPr>
          <w:rFonts w:ascii="Times New Roman" w:eastAsia="Times New Roman" w:hAnsi="Times New Roman" w:cs="Times New Roman"/>
          <w:sz w:val="24"/>
          <w:szCs w:val="24"/>
          <w:lang w:eastAsia="sr-Latn-RS"/>
        </w:rPr>
      </w:pPr>
      <w:r w:rsidRPr="00D832D6">
        <w:rPr>
          <w:rFonts w:ascii="Times New Roman" w:eastAsia="Times New Roman" w:hAnsi="Times New Roman" w:cs="Times New Roman"/>
          <w:b/>
          <w:bCs/>
          <w:sz w:val="24"/>
          <w:szCs w:val="24"/>
          <w:lang w:eastAsia="sr-Latn-RS"/>
        </w:rPr>
        <w:t>wastewater-treatment plant</w:t>
      </w:r>
      <w:r w:rsidRPr="00D832D6">
        <w:rPr>
          <w:rFonts w:ascii="Times New Roman" w:eastAsia="Times New Roman" w:hAnsi="Times New Roman" w:cs="Times New Roman"/>
          <w:sz w:val="24"/>
          <w:szCs w:val="24"/>
          <w:lang w:eastAsia="sr-Latn-RS"/>
        </w:rPr>
        <w:t xml:space="preserve">Wastewater-treament plants remove chemical or biological waste from water. </w:t>
      </w:r>
      <w:r w:rsidRPr="00D832D6">
        <w:rPr>
          <w:rFonts w:ascii="Times New Roman" w:eastAsia="Times New Roman" w:hAnsi="Times New Roman" w:cs="Times New Roman"/>
          <w:i/>
          <w:iCs/>
          <w:sz w:val="24"/>
          <w:szCs w:val="24"/>
          <w:lang w:eastAsia="sr-Latn-RS"/>
        </w:rPr>
        <w:t>© huimin/Fotolia</w:t>
      </w:r>
    </w:p>
    <w:p w:rsidR="00D832D6" w:rsidRPr="00D832D6" w:rsidRDefault="00D832D6" w:rsidP="00B75B22">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D832D6">
        <w:rPr>
          <w:rFonts w:ascii="Times New Roman" w:eastAsia="Times New Roman" w:hAnsi="Times New Roman" w:cs="Times New Roman"/>
          <w:sz w:val="24"/>
          <w:szCs w:val="24"/>
          <w:lang w:eastAsia="sr-Latn-RS"/>
        </w:rPr>
        <w:t xml:space="preserve">Refuse, or municipal solid waste (MSW), is nonhazardous solid waste from a </w:t>
      </w:r>
      <w:hyperlink r:id="rId21" w:history="1">
        <w:r w:rsidRPr="00D832D6">
          <w:rPr>
            <w:rFonts w:ascii="Times New Roman" w:eastAsia="Times New Roman" w:hAnsi="Times New Roman" w:cs="Times New Roman"/>
            <w:sz w:val="24"/>
            <w:szCs w:val="24"/>
            <w:lang w:eastAsia="sr-Latn-RS"/>
          </w:rPr>
          <w:t>community</w:t>
        </w:r>
      </w:hyperlink>
      <w:r w:rsidRPr="00D832D6">
        <w:rPr>
          <w:rFonts w:ascii="Times New Roman" w:eastAsia="Times New Roman" w:hAnsi="Times New Roman" w:cs="Times New Roman"/>
          <w:sz w:val="24"/>
          <w:szCs w:val="24"/>
          <w:lang w:eastAsia="sr-Latn-RS"/>
        </w:rPr>
        <w:t xml:space="preserve"> that requires collection and transport to a processing or disposal site. Refuse includes garbage and rubbish. Garbage is mostly decomposable food waste, and rubbish is mostly dry material such as </w:t>
      </w:r>
      <w:hyperlink r:id="rId22" w:history="1">
        <w:r w:rsidRPr="00D832D6">
          <w:rPr>
            <w:rFonts w:ascii="Times New Roman" w:eastAsia="Times New Roman" w:hAnsi="Times New Roman" w:cs="Times New Roman"/>
            <w:sz w:val="24"/>
            <w:szCs w:val="24"/>
            <w:lang w:eastAsia="sr-Latn-RS"/>
          </w:rPr>
          <w:t>glass</w:t>
        </w:r>
      </w:hyperlink>
      <w:r w:rsidRPr="00D832D6">
        <w:rPr>
          <w:rFonts w:ascii="Times New Roman" w:eastAsia="Times New Roman" w:hAnsi="Times New Roman" w:cs="Times New Roman"/>
          <w:sz w:val="24"/>
          <w:szCs w:val="24"/>
          <w:lang w:eastAsia="sr-Latn-RS"/>
        </w:rPr>
        <w:t xml:space="preserve">, </w:t>
      </w:r>
      <w:hyperlink r:id="rId23" w:history="1">
        <w:r w:rsidRPr="00D832D6">
          <w:rPr>
            <w:rFonts w:ascii="Times New Roman" w:eastAsia="Times New Roman" w:hAnsi="Times New Roman" w:cs="Times New Roman"/>
            <w:sz w:val="24"/>
            <w:szCs w:val="24"/>
            <w:lang w:eastAsia="sr-Latn-RS"/>
          </w:rPr>
          <w:t>paper</w:t>
        </w:r>
      </w:hyperlink>
      <w:r w:rsidRPr="00D832D6">
        <w:rPr>
          <w:rFonts w:ascii="Times New Roman" w:eastAsia="Times New Roman" w:hAnsi="Times New Roman" w:cs="Times New Roman"/>
          <w:sz w:val="24"/>
          <w:szCs w:val="24"/>
          <w:lang w:eastAsia="sr-Latn-RS"/>
        </w:rPr>
        <w:t xml:space="preserve">, cloth, or </w:t>
      </w:r>
      <w:hyperlink r:id="rId24" w:history="1">
        <w:r w:rsidRPr="00D832D6">
          <w:rPr>
            <w:rFonts w:ascii="Times New Roman" w:eastAsia="Times New Roman" w:hAnsi="Times New Roman" w:cs="Times New Roman"/>
            <w:sz w:val="24"/>
            <w:szCs w:val="24"/>
            <w:lang w:eastAsia="sr-Latn-RS"/>
          </w:rPr>
          <w:t>wood</w:t>
        </w:r>
      </w:hyperlink>
      <w:r w:rsidRPr="00D832D6">
        <w:rPr>
          <w:rFonts w:ascii="Times New Roman" w:eastAsia="Times New Roman" w:hAnsi="Times New Roman" w:cs="Times New Roman"/>
          <w:sz w:val="24"/>
          <w:szCs w:val="24"/>
          <w:lang w:eastAsia="sr-Latn-RS"/>
        </w:rPr>
        <w:t xml:space="preserve">. Garbage is highly putrescible or decomposable, whereas rubbish is not. Trash is rubbish that includes bulky items such as old refrigerators, couches, large </w:t>
      </w:r>
      <w:hyperlink r:id="rId25" w:history="1">
        <w:r w:rsidRPr="00D832D6">
          <w:rPr>
            <w:rFonts w:ascii="Times New Roman" w:eastAsia="Times New Roman" w:hAnsi="Times New Roman" w:cs="Times New Roman"/>
            <w:sz w:val="24"/>
            <w:szCs w:val="24"/>
            <w:lang w:eastAsia="sr-Latn-RS"/>
          </w:rPr>
          <w:t>tree</w:t>
        </w:r>
      </w:hyperlink>
      <w:r w:rsidRPr="00D832D6">
        <w:rPr>
          <w:rFonts w:ascii="Times New Roman" w:eastAsia="Times New Roman" w:hAnsi="Times New Roman" w:cs="Times New Roman"/>
          <w:sz w:val="24"/>
          <w:szCs w:val="24"/>
          <w:lang w:eastAsia="sr-Latn-RS"/>
        </w:rPr>
        <w:t xml:space="preserve"> stumps, or </w:t>
      </w:r>
      <w:hyperlink r:id="rId26" w:history="1">
        <w:r w:rsidRPr="00D832D6">
          <w:rPr>
            <w:rFonts w:ascii="Times New Roman" w:eastAsia="Times New Roman" w:hAnsi="Times New Roman" w:cs="Times New Roman"/>
            <w:sz w:val="24"/>
            <w:szCs w:val="24"/>
            <w:lang w:eastAsia="sr-Latn-RS"/>
          </w:rPr>
          <w:t>construction</w:t>
        </w:r>
      </w:hyperlink>
      <w:r w:rsidRPr="00D832D6">
        <w:rPr>
          <w:rFonts w:ascii="Times New Roman" w:eastAsia="Times New Roman" w:hAnsi="Times New Roman" w:cs="Times New Roman"/>
          <w:sz w:val="24"/>
          <w:szCs w:val="24"/>
          <w:lang w:eastAsia="sr-Latn-RS"/>
        </w:rPr>
        <w:t xml:space="preserve"> and demolition waste (e.g., wood, </w:t>
      </w:r>
      <w:hyperlink r:id="rId27" w:history="1">
        <w:r w:rsidRPr="00D832D6">
          <w:rPr>
            <w:rFonts w:ascii="Times New Roman" w:eastAsia="Times New Roman" w:hAnsi="Times New Roman" w:cs="Times New Roman"/>
            <w:sz w:val="24"/>
            <w:szCs w:val="24"/>
            <w:lang w:eastAsia="sr-Latn-RS"/>
          </w:rPr>
          <w:t>drywall</w:t>
        </w:r>
      </w:hyperlink>
      <w:r w:rsidRPr="00D832D6">
        <w:rPr>
          <w:rFonts w:ascii="Times New Roman" w:eastAsia="Times New Roman" w:hAnsi="Times New Roman" w:cs="Times New Roman"/>
          <w:sz w:val="24"/>
          <w:szCs w:val="24"/>
          <w:lang w:eastAsia="sr-Latn-RS"/>
        </w:rPr>
        <w:t xml:space="preserve">, </w:t>
      </w:r>
      <w:hyperlink r:id="rId28" w:history="1">
        <w:r w:rsidRPr="00D832D6">
          <w:rPr>
            <w:rFonts w:ascii="Times New Roman" w:eastAsia="Times New Roman" w:hAnsi="Times New Roman" w:cs="Times New Roman"/>
            <w:sz w:val="24"/>
            <w:szCs w:val="24"/>
            <w:lang w:eastAsia="sr-Latn-RS"/>
          </w:rPr>
          <w:t>bricks</w:t>
        </w:r>
      </w:hyperlink>
      <w:r w:rsidR="00E01C5A">
        <w:rPr>
          <w:rFonts w:ascii="Times New Roman" w:eastAsia="Times New Roman" w:hAnsi="Times New Roman" w:cs="Times New Roman"/>
          <w:sz w:val="24"/>
          <w:szCs w:val="24"/>
          <w:lang w:eastAsia="sr-Latn-RS"/>
        </w:rPr>
        <w:t xml:space="preserve">, concrete) </w:t>
      </w:r>
      <w:r w:rsidRPr="00D832D6">
        <w:rPr>
          <w:rFonts w:ascii="Times New Roman" w:eastAsia="Times New Roman" w:hAnsi="Times New Roman" w:cs="Times New Roman"/>
          <w:sz w:val="24"/>
          <w:szCs w:val="24"/>
          <w:lang w:eastAsia="sr-Latn-RS"/>
        </w:rPr>
        <w:t xml:space="preserve">all of which often require special collection and handling. Refuse is often deposited in </w:t>
      </w:r>
      <w:hyperlink r:id="rId29" w:history="1">
        <w:r w:rsidRPr="00D832D6">
          <w:rPr>
            <w:rFonts w:ascii="Times New Roman" w:eastAsia="Times New Roman" w:hAnsi="Times New Roman" w:cs="Times New Roman"/>
            <w:sz w:val="24"/>
            <w:szCs w:val="24"/>
            <w:lang w:eastAsia="sr-Latn-RS"/>
          </w:rPr>
          <w:t>sanitary landfills</w:t>
        </w:r>
      </w:hyperlink>
      <w:r w:rsidRPr="00D832D6">
        <w:rPr>
          <w:rFonts w:ascii="Times New Roman" w:eastAsia="Times New Roman" w:hAnsi="Times New Roman" w:cs="Times New Roman"/>
          <w:sz w:val="24"/>
          <w:szCs w:val="24"/>
          <w:lang w:eastAsia="sr-Latn-RS"/>
        </w:rPr>
        <w:t xml:space="preserve">—that is, pits or other sites sealed with impermeable </w:t>
      </w:r>
      <w:hyperlink r:id="rId30" w:history="1">
        <w:r w:rsidRPr="00D832D6">
          <w:rPr>
            <w:rFonts w:ascii="Times New Roman" w:eastAsia="Times New Roman" w:hAnsi="Times New Roman" w:cs="Times New Roman"/>
            <w:sz w:val="24"/>
            <w:szCs w:val="24"/>
            <w:lang w:eastAsia="sr-Latn-RS"/>
          </w:rPr>
          <w:t>synthetic</w:t>
        </w:r>
      </w:hyperlink>
      <w:r w:rsidRPr="00D832D6">
        <w:rPr>
          <w:rFonts w:ascii="Times New Roman" w:eastAsia="Times New Roman" w:hAnsi="Times New Roman" w:cs="Times New Roman"/>
          <w:sz w:val="24"/>
          <w:szCs w:val="24"/>
          <w:lang w:eastAsia="sr-Latn-RS"/>
        </w:rPr>
        <w:t xml:space="preserve"> bottom liners where waste is isolated from the rest of the </w:t>
      </w:r>
      <w:hyperlink r:id="rId31" w:history="1">
        <w:r w:rsidRPr="00D832D6">
          <w:rPr>
            <w:rFonts w:ascii="Times New Roman" w:eastAsia="Times New Roman" w:hAnsi="Times New Roman" w:cs="Times New Roman"/>
            <w:sz w:val="24"/>
            <w:szCs w:val="24"/>
            <w:lang w:eastAsia="sr-Latn-RS"/>
          </w:rPr>
          <w:t>environment</w:t>
        </w:r>
      </w:hyperlink>
      <w:r w:rsidRPr="00D832D6">
        <w:rPr>
          <w:rFonts w:ascii="Times New Roman" w:eastAsia="Times New Roman" w:hAnsi="Times New Roman" w:cs="Times New Roman"/>
          <w:sz w:val="24"/>
          <w:szCs w:val="24"/>
          <w:lang w:eastAsia="sr-Latn-RS"/>
        </w:rPr>
        <w:t xml:space="preserve">. </w:t>
      </w:r>
    </w:p>
    <w:p w:rsidR="00D832D6" w:rsidRPr="00D832D6" w:rsidRDefault="00D832D6" w:rsidP="00D832D6">
      <w:pPr>
        <w:spacing w:after="0" w:line="240" w:lineRule="auto"/>
        <w:rPr>
          <w:rFonts w:ascii="Times New Roman" w:eastAsia="Times New Roman" w:hAnsi="Times New Roman" w:cs="Times New Roman"/>
          <w:sz w:val="24"/>
          <w:szCs w:val="24"/>
          <w:lang w:eastAsia="sr-Latn-RS"/>
        </w:rPr>
      </w:pPr>
      <w:r w:rsidRPr="00D832D6">
        <w:rPr>
          <w:rFonts w:ascii="Times New Roman" w:eastAsia="Times New Roman" w:hAnsi="Times New Roman" w:cs="Times New Roman"/>
          <w:noProof/>
          <w:color w:val="0000FF"/>
          <w:sz w:val="24"/>
          <w:szCs w:val="24"/>
          <w:lang w:eastAsia="sr-Latn-RS"/>
        </w:rPr>
        <w:lastRenderedPageBreak/>
        <w:drawing>
          <wp:inline distT="0" distB="0" distL="0" distR="0" wp14:anchorId="0188A652" wp14:editId="72613648">
            <wp:extent cx="3752850" cy="2505474"/>
            <wp:effectExtent l="0" t="0" r="0" b="9525"/>
            <wp:docPr id="4" name="Picture 4" descr="sanitary landfill">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itary landfill">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752850" cy="2505474"/>
                    </a:xfrm>
                    <a:prstGeom prst="rect">
                      <a:avLst/>
                    </a:prstGeom>
                    <a:noFill/>
                    <a:ln>
                      <a:noFill/>
                    </a:ln>
                  </pic:spPr>
                </pic:pic>
              </a:graphicData>
            </a:graphic>
          </wp:inline>
        </w:drawing>
      </w:r>
    </w:p>
    <w:p w:rsidR="00D832D6" w:rsidRPr="00D832D6" w:rsidRDefault="00D832D6" w:rsidP="00D832D6">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D832D6">
        <w:rPr>
          <w:rFonts w:ascii="Times New Roman" w:eastAsia="Times New Roman" w:hAnsi="Times New Roman" w:cs="Times New Roman"/>
          <w:sz w:val="24"/>
          <w:szCs w:val="24"/>
          <w:lang w:eastAsia="sr-Latn-RS"/>
        </w:rPr>
        <w:t xml:space="preserve">Some forms of solid and liquid waste are classified as hazardous because they are harmful to human health and the environment. Hazardous wastes include materials that are </w:t>
      </w:r>
      <w:hyperlink r:id="rId34" w:history="1">
        <w:r w:rsidRPr="00D832D6">
          <w:rPr>
            <w:rFonts w:ascii="Times New Roman" w:eastAsia="Times New Roman" w:hAnsi="Times New Roman" w:cs="Times New Roman"/>
            <w:sz w:val="24"/>
            <w:szCs w:val="24"/>
            <w:lang w:eastAsia="sr-Latn-RS"/>
          </w:rPr>
          <w:t>toxic</w:t>
        </w:r>
      </w:hyperlink>
      <w:r w:rsidRPr="00D832D6">
        <w:rPr>
          <w:rFonts w:ascii="Times New Roman" w:eastAsia="Times New Roman" w:hAnsi="Times New Roman" w:cs="Times New Roman"/>
          <w:sz w:val="24"/>
          <w:szCs w:val="24"/>
          <w:lang w:eastAsia="sr-Latn-RS"/>
        </w:rPr>
        <w:t xml:space="preserve">, reactive, ignitable, </w:t>
      </w:r>
      <w:hyperlink r:id="rId35" w:history="1">
        <w:r w:rsidRPr="00D832D6">
          <w:rPr>
            <w:rFonts w:ascii="Times New Roman" w:eastAsia="Times New Roman" w:hAnsi="Times New Roman" w:cs="Times New Roman"/>
            <w:sz w:val="24"/>
            <w:szCs w:val="24"/>
            <w:lang w:eastAsia="sr-Latn-RS"/>
          </w:rPr>
          <w:t>corrosive</w:t>
        </w:r>
      </w:hyperlink>
      <w:r w:rsidRPr="00D832D6">
        <w:rPr>
          <w:rFonts w:ascii="Times New Roman" w:eastAsia="Times New Roman" w:hAnsi="Times New Roman" w:cs="Times New Roman"/>
          <w:sz w:val="24"/>
          <w:szCs w:val="24"/>
          <w:lang w:eastAsia="sr-Latn-RS"/>
        </w:rPr>
        <w:t xml:space="preserve">, </w:t>
      </w:r>
      <w:hyperlink r:id="rId36" w:history="1">
        <w:r w:rsidRPr="00D832D6">
          <w:rPr>
            <w:rFonts w:ascii="Times New Roman" w:eastAsia="Times New Roman" w:hAnsi="Times New Roman" w:cs="Times New Roman"/>
            <w:sz w:val="24"/>
            <w:szCs w:val="24"/>
            <w:lang w:eastAsia="sr-Latn-RS"/>
          </w:rPr>
          <w:t>infectious</w:t>
        </w:r>
      </w:hyperlink>
      <w:r w:rsidRPr="00D832D6">
        <w:rPr>
          <w:rFonts w:ascii="Times New Roman" w:eastAsia="Times New Roman" w:hAnsi="Times New Roman" w:cs="Times New Roman"/>
          <w:sz w:val="24"/>
          <w:szCs w:val="24"/>
          <w:lang w:eastAsia="sr-Latn-RS"/>
        </w:rPr>
        <w:t xml:space="preserve">, or </w:t>
      </w:r>
      <w:hyperlink r:id="rId37" w:history="1">
        <w:r w:rsidRPr="00D832D6">
          <w:rPr>
            <w:rFonts w:ascii="Times New Roman" w:eastAsia="Times New Roman" w:hAnsi="Times New Roman" w:cs="Times New Roman"/>
            <w:sz w:val="24"/>
            <w:szCs w:val="24"/>
            <w:lang w:eastAsia="sr-Latn-RS"/>
          </w:rPr>
          <w:t>radioactive</w:t>
        </w:r>
      </w:hyperlink>
      <w:r w:rsidRPr="00D832D6">
        <w:rPr>
          <w:rFonts w:ascii="Times New Roman" w:eastAsia="Times New Roman" w:hAnsi="Times New Roman" w:cs="Times New Roman"/>
          <w:sz w:val="24"/>
          <w:szCs w:val="24"/>
          <w:lang w:eastAsia="sr-Latn-RS"/>
        </w:rPr>
        <w:t xml:space="preserve">. Toxic waste is essentially chemical waste from industrial, chemical, or biological processes that can cause injury or death when it is either ingested or absorbed by the </w:t>
      </w:r>
      <w:hyperlink r:id="rId38" w:history="1">
        <w:r w:rsidRPr="00D832D6">
          <w:rPr>
            <w:rFonts w:ascii="Times New Roman" w:eastAsia="Times New Roman" w:hAnsi="Times New Roman" w:cs="Times New Roman"/>
            <w:sz w:val="24"/>
            <w:szCs w:val="24"/>
            <w:lang w:eastAsia="sr-Latn-RS"/>
          </w:rPr>
          <w:t>skin</w:t>
        </w:r>
      </w:hyperlink>
      <w:r w:rsidRPr="00D832D6">
        <w:rPr>
          <w:rFonts w:ascii="Times New Roman" w:eastAsia="Times New Roman" w:hAnsi="Times New Roman" w:cs="Times New Roman"/>
          <w:sz w:val="24"/>
          <w:szCs w:val="24"/>
          <w:lang w:eastAsia="sr-Latn-RS"/>
        </w:rPr>
        <w:t xml:space="preserve">. Reactive wastes are chemically unstable and react violently or explosively with </w:t>
      </w:r>
      <w:hyperlink r:id="rId39" w:history="1">
        <w:r w:rsidRPr="00D832D6">
          <w:rPr>
            <w:rFonts w:ascii="Times New Roman" w:eastAsia="Times New Roman" w:hAnsi="Times New Roman" w:cs="Times New Roman"/>
            <w:sz w:val="24"/>
            <w:szCs w:val="24"/>
            <w:lang w:eastAsia="sr-Latn-RS"/>
          </w:rPr>
          <w:t>air</w:t>
        </w:r>
      </w:hyperlink>
      <w:r w:rsidRPr="00D832D6">
        <w:rPr>
          <w:rFonts w:ascii="Times New Roman" w:eastAsia="Times New Roman" w:hAnsi="Times New Roman" w:cs="Times New Roman"/>
          <w:sz w:val="24"/>
          <w:szCs w:val="24"/>
          <w:lang w:eastAsia="sr-Latn-RS"/>
        </w:rPr>
        <w:t xml:space="preserve"> or </w:t>
      </w:r>
      <w:hyperlink r:id="rId40" w:history="1">
        <w:r w:rsidRPr="00D832D6">
          <w:rPr>
            <w:rFonts w:ascii="Times New Roman" w:eastAsia="Times New Roman" w:hAnsi="Times New Roman" w:cs="Times New Roman"/>
            <w:sz w:val="24"/>
            <w:szCs w:val="24"/>
            <w:lang w:eastAsia="sr-Latn-RS"/>
          </w:rPr>
          <w:t>water</w:t>
        </w:r>
      </w:hyperlink>
      <w:r w:rsidRPr="00D832D6">
        <w:rPr>
          <w:rFonts w:ascii="Times New Roman" w:eastAsia="Times New Roman" w:hAnsi="Times New Roman" w:cs="Times New Roman"/>
          <w:sz w:val="24"/>
          <w:szCs w:val="24"/>
          <w:lang w:eastAsia="sr-Latn-RS"/>
        </w:rPr>
        <w:t xml:space="preserve">. Infectious wastes (such as used bandages, hypodermic needles, and other materials from medical and research facilities) are materials that may contain pathogens. Radioactive wastes (such as spent fuel rods containing </w:t>
      </w:r>
      <w:hyperlink r:id="rId41" w:history="1">
        <w:r w:rsidRPr="00D832D6">
          <w:rPr>
            <w:rFonts w:ascii="Times New Roman" w:eastAsia="Times New Roman" w:hAnsi="Times New Roman" w:cs="Times New Roman"/>
            <w:sz w:val="24"/>
            <w:szCs w:val="24"/>
            <w:lang w:eastAsia="sr-Latn-RS"/>
          </w:rPr>
          <w:t>fissionable materials</w:t>
        </w:r>
      </w:hyperlink>
      <w:r w:rsidRPr="00D832D6">
        <w:rPr>
          <w:rFonts w:ascii="Times New Roman" w:eastAsia="Times New Roman" w:hAnsi="Times New Roman" w:cs="Times New Roman"/>
          <w:sz w:val="24"/>
          <w:szCs w:val="24"/>
          <w:lang w:eastAsia="sr-Latn-RS"/>
        </w:rPr>
        <w:t xml:space="preserve"> used in </w:t>
      </w:r>
      <w:hyperlink r:id="rId42" w:history="1">
        <w:r w:rsidRPr="00D832D6">
          <w:rPr>
            <w:rFonts w:ascii="Times New Roman" w:eastAsia="Times New Roman" w:hAnsi="Times New Roman" w:cs="Times New Roman"/>
            <w:sz w:val="24"/>
            <w:szCs w:val="24"/>
            <w:lang w:eastAsia="sr-Latn-RS"/>
          </w:rPr>
          <w:t>nuclear power</w:t>
        </w:r>
      </w:hyperlink>
      <w:r w:rsidRPr="00D832D6">
        <w:rPr>
          <w:rFonts w:ascii="Times New Roman" w:eastAsia="Times New Roman" w:hAnsi="Times New Roman" w:cs="Times New Roman"/>
          <w:sz w:val="24"/>
          <w:szCs w:val="24"/>
          <w:lang w:eastAsia="sr-Latn-RS"/>
        </w:rPr>
        <w:t xml:space="preserve"> generation and </w:t>
      </w:r>
      <w:hyperlink r:id="rId43" w:history="1">
        <w:r w:rsidRPr="00D832D6">
          <w:rPr>
            <w:rFonts w:ascii="Times New Roman" w:eastAsia="Times New Roman" w:hAnsi="Times New Roman" w:cs="Times New Roman"/>
            <w:sz w:val="24"/>
            <w:szCs w:val="24"/>
            <w:lang w:eastAsia="sr-Latn-RS"/>
          </w:rPr>
          <w:t>isotopes</w:t>
        </w:r>
      </w:hyperlink>
      <w:r w:rsidRPr="00D832D6">
        <w:rPr>
          <w:rFonts w:ascii="Times New Roman" w:eastAsia="Times New Roman" w:hAnsi="Times New Roman" w:cs="Times New Roman"/>
          <w:sz w:val="24"/>
          <w:szCs w:val="24"/>
          <w:lang w:eastAsia="sr-Latn-RS"/>
        </w:rPr>
        <w:t xml:space="preserve"> of </w:t>
      </w:r>
      <w:hyperlink r:id="rId44" w:history="1">
        <w:r w:rsidRPr="00D832D6">
          <w:rPr>
            <w:rFonts w:ascii="Times New Roman" w:eastAsia="Times New Roman" w:hAnsi="Times New Roman" w:cs="Times New Roman"/>
            <w:sz w:val="24"/>
            <w:szCs w:val="24"/>
            <w:lang w:eastAsia="sr-Latn-RS"/>
          </w:rPr>
          <w:t>cobalt</w:t>
        </w:r>
      </w:hyperlink>
      <w:r w:rsidRPr="00D832D6">
        <w:rPr>
          <w:rFonts w:ascii="Times New Roman" w:eastAsia="Times New Roman" w:hAnsi="Times New Roman" w:cs="Times New Roman"/>
          <w:sz w:val="24"/>
          <w:szCs w:val="24"/>
          <w:lang w:eastAsia="sr-Latn-RS"/>
        </w:rPr>
        <w:t xml:space="preserve"> and </w:t>
      </w:r>
      <w:hyperlink r:id="rId45" w:history="1">
        <w:r w:rsidRPr="00D832D6">
          <w:rPr>
            <w:rFonts w:ascii="Times New Roman" w:eastAsia="Times New Roman" w:hAnsi="Times New Roman" w:cs="Times New Roman"/>
            <w:sz w:val="24"/>
            <w:szCs w:val="24"/>
            <w:lang w:eastAsia="sr-Latn-RS"/>
          </w:rPr>
          <w:t>iodine</w:t>
        </w:r>
      </w:hyperlink>
      <w:r w:rsidRPr="00D832D6">
        <w:rPr>
          <w:rFonts w:ascii="Times New Roman" w:eastAsia="Times New Roman" w:hAnsi="Times New Roman" w:cs="Times New Roman"/>
          <w:sz w:val="24"/>
          <w:szCs w:val="24"/>
          <w:lang w:eastAsia="sr-Latn-RS"/>
        </w:rPr>
        <w:t xml:space="preserve"> used in </w:t>
      </w:r>
      <w:hyperlink r:id="rId46" w:history="1">
        <w:r w:rsidRPr="00D832D6">
          <w:rPr>
            <w:rFonts w:ascii="Times New Roman" w:eastAsia="Times New Roman" w:hAnsi="Times New Roman" w:cs="Times New Roman"/>
            <w:sz w:val="24"/>
            <w:szCs w:val="24"/>
            <w:lang w:eastAsia="sr-Latn-RS"/>
          </w:rPr>
          <w:t>cancer</w:t>
        </w:r>
      </w:hyperlink>
      <w:r w:rsidRPr="00D832D6">
        <w:rPr>
          <w:rFonts w:ascii="Times New Roman" w:eastAsia="Times New Roman" w:hAnsi="Times New Roman" w:cs="Times New Roman"/>
          <w:sz w:val="24"/>
          <w:szCs w:val="24"/>
          <w:lang w:eastAsia="sr-Latn-RS"/>
        </w:rPr>
        <w:t xml:space="preserve"> treatment and other medical applications) emit </w:t>
      </w:r>
      <w:hyperlink r:id="rId47" w:history="1">
        <w:r w:rsidRPr="00D832D6">
          <w:rPr>
            <w:rFonts w:ascii="Times New Roman" w:eastAsia="Times New Roman" w:hAnsi="Times New Roman" w:cs="Times New Roman"/>
            <w:sz w:val="24"/>
            <w:szCs w:val="24"/>
            <w:lang w:eastAsia="sr-Latn-RS"/>
          </w:rPr>
          <w:t>ionizing energy</w:t>
        </w:r>
      </w:hyperlink>
      <w:r w:rsidRPr="00D832D6">
        <w:rPr>
          <w:rFonts w:ascii="Times New Roman" w:eastAsia="Times New Roman" w:hAnsi="Times New Roman" w:cs="Times New Roman"/>
          <w:sz w:val="24"/>
          <w:szCs w:val="24"/>
          <w:lang w:eastAsia="sr-Latn-RS"/>
        </w:rPr>
        <w:t xml:space="preserve"> that can harm living organisms. Hazardous wastes pose special handling, storage, and disposal challenges that vary according the nature of the material. </w:t>
      </w:r>
    </w:p>
    <w:p w:rsidR="00D832D6" w:rsidRPr="00D832D6" w:rsidRDefault="00D832D6" w:rsidP="00D832D6">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D832D6">
        <w:rPr>
          <w:rFonts w:ascii="Times New Roman" w:eastAsia="Times New Roman" w:hAnsi="Times New Roman" w:cs="Times New Roman"/>
          <w:sz w:val="24"/>
          <w:szCs w:val="24"/>
          <w:lang w:eastAsia="sr-Latn-RS"/>
        </w:rPr>
        <w:t xml:space="preserve">Electronic waste, or e-waste, is electronic equipment that has ceased to be of value to users or that no longer satisfies its original purpose as a result of either </w:t>
      </w:r>
      <w:hyperlink r:id="rId48" w:history="1">
        <w:r w:rsidRPr="00D832D6">
          <w:rPr>
            <w:rFonts w:ascii="Times New Roman" w:eastAsia="Times New Roman" w:hAnsi="Times New Roman" w:cs="Times New Roman"/>
            <w:sz w:val="24"/>
            <w:szCs w:val="24"/>
            <w:lang w:eastAsia="sr-Latn-RS"/>
          </w:rPr>
          <w:t>redundancy</w:t>
        </w:r>
      </w:hyperlink>
      <w:r w:rsidRPr="00D832D6">
        <w:rPr>
          <w:rFonts w:ascii="Times New Roman" w:eastAsia="Times New Roman" w:hAnsi="Times New Roman" w:cs="Times New Roman"/>
          <w:sz w:val="24"/>
          <w:szCs w:val="24"/>
          <w:lang w:eastAsia="sr-Latn-RS"/>
        </w:rPr>
        <w:t xml:space="preserve">, replacement, or breakage. Electronic waste includes both “white goods” such as refrigerators, washing machines, and </w:t>
      </w:r>
      <w:hyperlink r:id="rId49" w:history="1">
        <w:r w:rsidRPr="00D832D6">
          <w:rPr>
            <w:rFonts w:ascii="Times New Roman" w:eastAsia="Times New Roman" w:hAnsi="Times New Roman" w:cs="Times New Roman"/>
            <w:sz w:val="24"/>
            <w:szCs w:val="24"/>
            <w:lang w:eastAsia="sr-Latn-RS"/>
          </w:rPr>
          <w:t>microwave ovens</w:t>
        </w:r>
      </w:hyperlink>
      <w:r w:rsidRPr="00D832D6">
        <w:rPr>
          <w:rFonts w:ascii="Times New Roman" w:eastAsia="Times New Roman" w:hAnsi="Times New Roman" w:cs="Times New Roman"/>
          <w:sz w:val="24"/>
          <w:szCs w:val="24"/>
          <w:lang w:eastAsia="sr-Latn-RS"/>
        </w:rPr>
        <w:t xml:space="preserve"> and “brown goods” such as </w:t>
      </w:r>
      <w:hyperlink r:id="rId50" w:history="1">
        <w:r w:rsidRPr="00D832D6">
          <w:rPr>
            <w:rFonts w:ascii="Times New Roman" w:eastAsia="Times New Roman" w:hAnsi="Times New Roman" w:cs="Times New Roman"/>
            <w:sz w:val="24"/>
            <w:szCs w:val="24"/>
            <w:lang w:eastAsia="sr-Latn-RS"/>
          </w:rPr>
          <w:t>televisions</w:t>
        </w:r>
      </w:hyperlink>
      <w:r w:rsidRPr="00D832D6">
        <w:rPr>
          <w:rFonts w:ascii="Times New Roman" w:eastAsia="Times New Roman" w:hAnsi="Times New Roman" w:cs="Times New Roman"/>
          <w:sz w:val="24"/>
          <w:szCs w:val="24"/>
          <w:lang w:eastAsia="sr-Latn-RS"/>
        </w:rPr>
        <w:t xml:space="preserve">, </w:t>
      </w:r>
      <w:hyperlink r:id="rId51" w:history="1">
        <w:r w:rsidRPr="00D832D6">
          <w:rPr>
            <w:rFonts w:ascii="Times New Roman" w:eastAsia="Times New Roman" w:hAnsi="Times New Roman" w:cs="Times New Roman"/>
            <w:sz w:val="24"/>
            <w:szCs w:val="24"/>
            <w:lang w:eastAsia="sr-Latn-RS"/>
          </w:rPr>
          <w:t>radios</w:t>
        </w:r>
      </w:hyperlink>
      <w:r w:rsidRPr="00D832D6">
        <w:rPr>
          <w:rFonts w:ascii="Times New Roman" w:eastAsia="Times New Roman" w:hAnsi="Times New Roman" w:cs="Times New Roman"/>
          <w:sz w:val="24"/>
          <w:szCs w:val="24"/>
          <w:lang w:eastAsia="sr-Latn-RS"/>
        </w:rPr>
        <w:t xml:space="preserve">, </w:t>
      </w:r>
      <w:hyperlink r:id="rId52" w:history="1">
        <w:r w:rsidRPr="00D832D6">
          <w:rPr>
            <w:rFonts w:ascii="Times New Roman" w:eastAsia="Times New Roman" w:hAnsi="Times New Roman" w:cs="Times New Roman"/>
            <w:sz w:val="24"/>
            <w:szCs w:val="24"/>
            <w:lang w:eastAsia="sr-Latn-RS"/>
          </w:rPr>
          <w:t>computers</w:t>
        </w:r>
      </w:hyperlink>
      <w:r w:rsidRPr="00D832D6">
        <w:rPr>
          <w:rFonts w:ascii="Times New Roman" w:eastAsia="Times New Roman" w:hAnsi="Times New Roman" w:cs="Times New Roman"/>
          <w:sz w:val="24"/>
          <w:szCs w:val="24"/>
          <w:lang w:eastAsia="sr-Latn-RS"/>
        </w:rPr>
        <w:t xml:space="preserve">, and </w:t>
      </w:r>
      <w:hyperlink r:id="rId53" w:history="1">
        <w:r w:rsidRPr="00D832D6">
          <w:rPr>
            <w:rFonts w:ascii="Times New Roman" w:eastAsia="Times New Roman" w:hAnsi="Times New Roman" w:cs="Times New Roman"/>
            <w:sz w:val="24"/>
            <w:szCs w:val="24"/>
            <w:lang w:eastAsia="sr-Latn-RS"/>
          </w:rPr>
          <w:t>cellular telephones</w:t>
        </w:r>
      </w:hyperlink>
      <w:r w:rsidRPr="00D832D6">
        <w:rPr>
          <w:rFonts w:ascii="Times New Roman" w:eastAsia="Times New Roman" w:hAnsi="Times New Roman" w:cs="Times New Roman"/>
          <w:sz w:val="24"/>
          <w:szCs w:val="24"/>
          <w:lang w:eastAsia="sr-Latn-RS"/>
        </w:rPr>
        <w:t xml:space="preserve">. E-waste differs from traditional municipal waste. Although e-waste contains complex combinations of highly toxic substances (such as </w:t>
      </w:r>
      <w:hyperlink r:id="rId54" w:history="1">
        <w:r w:rsidRPr="00D832D6">
          <w:rPr>
            <w:rFonts w:ascii="Times New Roman" w:eastAsia="Times New Roman" w:hAnsi="Times New Roman" w:cs="Times New Roman"/>
            <w:sz w:val="24"/>
            <w:szCs w:val="24"/>
            <w:lang w:eastAsia="sr-Latn-RS"/>
          </w:rPr>
          <w:t>lead</w:t>
        </w:r>
      </w:hyperlink>
      <w:r w:rsidRPr="00D832D6">
        <w:rPr>
          <w:rFonts w:ascii="Times New Roman" w:eastAsia="Times New Roman" w:hAnsi="Times New Roman" w:cs="Times New Roman"/>
          <w:sz w:val="24"/>
          <w:szCs w:val="24"/>
          <w:lang w:eastAsia="sr-Latn-RS"/>
        </w:rPr>
        <w:t xml:space="preserve"> and </w:t>
      </w:r>
      <w:hyperlink r:id="rId55" w:history="1">
        <w:r w:rsidRPr="00D832D6">
          <w:rPr>
            <w:rFonts w:ascii="Times New Roman" w:eastAsia="Times New Roman" w:hAnsi="Times New Roman" w:cs="Times New Roman"/>
            <w:sz w:val="24"/>
            <w:szCs w:val="24"/>
            <w:lang w:eastAsia="sr-Latn-RS"/>
          </w:rPr>
          <w:t>cadmium</w:t>
        </w:r>
      </w:hyperlink>
      <w:r w:rsidRPr="00D832D6">
        <w:rPr>
          <w:rFonts w:ascii="Times New Roman" w:eastAsia="Times New Roman" w:hAnsi="Times New Roman" w:cs="Times New Roman"/>
          <w:sz w:val="24"/>
          <w:szCs w:val="24"/>
          <w:lang w:eastAsia="sr-Latn-RS"/>
        </w:rPr>
        <w:t xml:space="preserve"> in computers and cellular telephones) that pose a danger to health and the environment, which should be treated as hazardous materials with respect to their disposal, it also contains nonrecyclable parts that enter the municipal solid waste stream. Electronic devices also contain recoverable parts made of </w:t>
      </w:r>
      <w:hyperlink r:id="rId56" w:history="1">
        <w:r w:rsidRPr="00D832D6">
          <w:rPr>
            <w:rFonts w:ascii="Times New Roman" w:eastAsia="Times New Roman" w:hAnsi="Times New Roman" w:cs="Times New Roman"/>
            <w:sz w:val="24"/>
            <w:szCs w:val="24"/>
            <w:lang w:eastAsia="sr-Latn-RS"/>
          </w:rPr>
          <w:t>gold</w:t>
        </w:r>
      </w:hyperlink>
      <w:r w:rsidRPr="00D832D6">
        <w:rPr>
          <w:rFonts w:ascii="Times New Roman" w:eastAsia="Times New Roman" w:hAnsi="Times New Roman" w:cs="Times New Roman"/>
          <w:sz w:val="24"/>
          <w:szCs w:val="24"/>
          <w:lang w:eastAsia="sr-Latn-RS"/>
        </w:rPr>
        <w:t xml:space="preserve">, </w:t>
      </w:r>
      <w:hyperlink r:id="rId57" w:history="1">
        <w:r w:rsidRPr="00D832D6">
          <w:rPr>
            <w:rFonts w:ascii="Times New Roman" w:eastAsia="Times New Roman" w:hAnsi="Times New Roman" w:cs="Times New Roman"/>
            <w:sz w:val="24"/>
            <w:szCs w:val="24"/>
            <w:lang w:eastAsia="sr-Latn-RS"/>
          </w:rPr>
          <w:t>silver</w:t>
        </w:r>
      </w:hyperlink>
      <w:r w:rsidRPr="00D832D6">
        <w:rPr>
          <w:rFonts w:ascii="Times New Roman" w:eastAsia="Times New Roman" w:hAnsi="Times New Roman" w:cs="Times New Roman"/>
          <w:sz w:val="24"/>
          <w:szCs w:val="24"/>
          <w:lang w:eastAsia="sr-Latn-RS"/>
        </w:rPr>
        <w:t xml:space="preserve">, </w:t>
      </w:r>
      <w:hyperlink r:id="rId58" w:history="1">
        <w:r w:rsidRPr="00D832D6">
          <w:rPr>
            <w:rFonts w:ascii="Times New Roman" w:eastAsia="Times New Roman" w:hAnsi="Times New Roman" w:cs="Times New Roman"/>
            <w:sz w:val="24"/>
            <w:szCs w:val="24"/>
            <w:lang w:eastAsia="sr-Latn-RS"/>
          </w:rPr>
          <w:t>platinum</w:t>
        </w:r>
      </w:hyperlink>
      <w:r w:rsidRPr="00D832D6">
        <w:rPr>
          <w:rFonts w:ascii="Times New Roman" w:eastAsia="Times New Roman" w:hAnsi="Times New Roman" w:cs="Times New Roman"/>
          <w:sz w:val="24"/>
          <w:szCs w:val="24"/>
          <w:lang w:eastAsia="sr-Latn-RS"/>
        </w:rPr>
        <w:t xml:space="preserve">, and other valuable materials, as well as recyclable materials (such as </w:t>
      </w:r>
      <w:hyperlink r:id="rId59" w:history="1">
        <w:r w:rsidRPr="00D832D6">
          <w:rPr>
            <w:rFonts w:ascii="Times New Roman" w:eastAsia="Times New Roman" w:hAnsi="Times New Roman" w:cs="Times New Roman"/>
            <w:sz w:val="24"/>
            <w:szCs w:val="24"/>
            <w:lang w:eastAsia="sr-Latn-RS"/>
          </w:rPr>
          <w:t>plastics</w:t>
        </w:r>
      </w:hyperlink>
      <w:r w:rsidRPr="00D832D6">
        <w:rPr>
          <w:rFonts w:ascii="Times New Roman" w:eastAsia="Times New Roman" w:hAnsi="Times New Roman" w:cs="Times New Roman"/>
          <w:sz w:val="24"/>
          <w:szCs w:val="24"/>
          <w:lang w:eastAsia="sr-Latn-RS"/>
        </w:rPr>
        <w:t xml:space="preserve"> and </w:t>
      </w:r>
      <w:hyperlink r:id="rId60" w:history="1">
        <w:r w:rsidRPr="00D832D6">
          <w:rPr>
            <w:rFonts w:ascii="Times New Roman" w:eastAsia="Times New Roman" w:hAnsi="Times New Roman" w:cs="Times New Roman"/>
            <w:sz w:val="24"/>
            <w:szCs w:val="24"/>
            <w:lang w:eastAsia="sr-Latn-RS"/>
          </w:rPr>
          <w:t>copper</w:t>
        </w:r>
      </w:hyperlink>
      <w:r w:rsidRPr="00D832D6">
        <w:rPr>
          <w:rFonts w:ascii="Times New Roman" w:eastAsia="Times New Roman" w:hAnsi="Times New Roman" w:cs="Times New Roman"/>
          <w:sz w:val="24"/>
          <w:szCs w:val="24"/>
          <w:lang w:eastAsia="sr-Latn-RS"/>
        </w:rPr>
        <w:t xml:space="preserve">), that can be used to make new electronic items. </w:t>
      </w:r>
      <w:r w:rsidR="005836ED" w:rsidRPr="00D832D6">
        <w:rPr>
          <w:rFonts w:ascii="Times New Roman" w:eastAsia="Times New Roman" w:hAnsi="Times New Roman" w:cs="Times New Roman"/>
          <w:noProof/>
          <w:color w:val="0000FF"/>
          <w:sz w:val="24"/>
          <w:szCs w:val="24"/>
          <w:lang w:eastAsia="sr-Latn-RS"/>
        </w:rPr>
        <w:drawing>
          <wp:inline distT="0" distB="0" distL="0" distR="0" wp14:anchorId="285D6B96" wp14:editId="22F50EC5">
            <wp:extent cx="1219200" cy="1627046"/>
            <wp:effectExtent l="0" t="0" r="0" b="0"/>
            <wp:docPr id="6" name="Picture 6" descr="electronic waste">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ectronic waste">
                      <a:hlinkClick r:id="rId61"/>
                    </pic:cNvPr>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221426" cy="1630017"/>
                    </a:xfrm>
                    <a:prstGeom prst="rect">
                      <a:avLst/>
                    </a:prstGeom>
                    <a:noFill/>
                    <a:ln>
                      <a:noFill/>
                    </a:ln>
                  </pic:spPr>
                </pic:pic>
              </a:graphicData>
            </a:graphic>
          </wp:inline>
        </w:drawing>
      </w:r>
    </w:p>
    <w:p w:rsidR="00D832D6" w:rsidRPr="00A67964" w:rsidRDefault="005836ED" w:rsidP="00D832D6">
      <w:pPr>
        <w:spacing w:after="0" w:line="240" w:lineRule="auto"/>
        <w:rPr>
          <w:rFonts w:ascii="Times New Roman" w:eastAsia="Times New Roman" w:hAnsi="Times New Roman" w:cs="Times New Roman"/>
          <w:b/>
          <w:sz w:val="24"/>
          <w:szCs w:val="24"/>
          <w:lang w:eastAsia="sr-Latn-RS"/>
        </w:rPr>
      </w:pPr>
      <w:r w:rsidRPr="00A67964">
        <w:rPr>
          <w:rFonts w:ascii="Times New Roman" w:eastAsia="Times New Roman" w:hAnsi="Times New Roman" w:cs="Times New Roman"/>
          <w:b/>
          <w:sz w:val="24"/>
          <w:szCs w:val="24"/>
          <w:lang w:eastAsia="sr-Latn-RS"/>
        </w:rPr>
        <w:lastRenderedPageBreak/>
        <w:t>ANSWER THE FOLLOWING QUESTIONS</w:t>
      </w:r>
    </w:p>
    <w:p w:rsidR="005836ED" w:rsidRDefault="005836ED" w:rsidP="00D832D6">
      <w:pPr>
        <w:spacing w:after="0" w:line="240" w:lineRule="auto"/>
        <w:rPr>
          <w:rFonts w:ascii="Times New Roman" w:eastAsia="Times New Roman" w:hAnsi="Times New Roman" w:cs="Times New Roman"/>
          <w:sz w:val="24"/>
          <w:szCs w:val="24"/>
          <w:lang w:eastAsia="sr-Latn-RS"/>
        </w:rPr>
      </w:pPr>
    </w:p>
    <w:p w:rsidR="005836ED" w:rsidRDefault="005836ED" w:rsidP="005836ED">
      <w:pPr>
        <w:pStyle w:val="ListParagraph"/>
        <w:numPr>
          <w:ilvl w:val="0"/>
          <w:numId w:val="2"/>
        </w:numPr>
        <w:spacing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What is waste disposal?</w:t>
      </w:r>
    </w:p>
    <w:p w:rsidR="005836ED" w:rsidRDefault="005836ED" w:rsidP="005836ED">
      <w:pPr>
        <w:pStyle w:val="ListParagraph"/>
        <w:numPr>
          <w:ilvl w:val="0"/>
          <w:numId w:val="2"/>
        </w:numPr>
        <w:spacing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xml:space="preserve">What does the term </w:t>
      </w:r>
      <w:r w:rsidR="00BC55EC">
        <w:rPr>
          <w:rFonts w:ascii="Times New Roman" w:eastAsia="Times New Roman" w:hAnsi="Times New Roman" w:cs="Times New Roman"/>
          <w:sz w:val="24"/>
          <w:szCs w:val="24"/>
          <w:lang w:eastAsia="sr-Latn-RS"/>
        </w:rPr>
        <w:t>’’</w:t>
      </w:r>
      <w:r>
        <w:rPr>
          <w:rFonts w:ascii="Times New Roman" w:eastAsia="Times New Roman" w:hAnsi="Times New Roman" w:cs="Times New Roman"/>
          <w:sz w:val="24"/>
          <w:szCs w:val="24"/>
          <w:lang w:eastAsia="sr-Latn-RS"/>
        </w:rPr>
        <w:t>waste</w:t>
      </w:r>
      <w:r w:rsidR="00BC55EC">
        <w:rPr>
          <w:rFonts w:ascii="Times New Roman" w:eastAsia="Times New Roman" w:hAnsi="Times New Roman" w:cs="Times New Roman"/>
          <w:sz w:val="24"/>
          <w:szCs w:val="24"/>
          <w:lang w:eastAsia="sr-Latn-RS"/>
        </w:rPr>
        <w:t>’’</w:t>
      </w:r>
      <w:r>
        <w:rPr>
          <w:rFonts w:ascii="Times New Roman" w:eastAsia="Times New Roman" w:hAnsi="Times New Roman" w:cs="Times New Roman"/>
          <w:sz w:val="24"/>
          <w:szCs w:val="24"/>
          <w:lang w:eastAsia="sr-Latn-RS"/>
        </w:rPr>
        <w:t xml:space="preserve"> encompass?</w:t>
      </w:r>
    </w:p>
    <w:p w:rsidR="005836ED" w:rsidRDefault="005836ED" w:rsidP="005836ED">
      <w:pPr>
        <w:pStyle w:val="ListParagraph"/>
        <w:numPr>
          <w:ilvl w:val="0"/>
          <w:numId w:val="2"/>
        </w:numPr>
        <w:spacing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How is it possible to classify waste?</w:t>
      </w:r>
    </w:p>
    <w:p w:rsidR="005836ED" w:rsidRDefault="005836ED" w:rsidP="005836ED">
      <w:pPr>
        <w:pStyle w:val="ListParagraph"/>
        <w:numPr>
          <w:ilvl w:val="0"/>
          <w:numId w:val="2"/>
        </w:numPr>
        <w:spacing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What is the job of wastewater-treatment plants?</w:t>
      </w:r>
    </w:p>
    <w:p w:rsidR="005836ED" w:rsidRDefault="005836ED" w:rsidP="005836ED">
      <w:pPr>
        <w:pStyle w:val="ListParagraph"/>
        <w:numPr>
          <w:ilvl w:val="0"/>
          <w:numId w:val="2"/>
        </w:numPr>
        <w:spacing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How would you define refuse?</w:t>
      </w:r>
    </w:p>
    <w:p w:rsidR="005836ED" w:rsidRDefault="005836ED" w:rsidP="005836ED">
      <w:pPr>
        <w:pStyle w:val="ListParagraph"/>
        <w:numPr>
          <w:ilvl w:val="0"/>
          <w:numId w:val="2"/>
        </w:numPr>
        <w:spacing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Explan the difference between garbage, rubbish and trash.</w:t>
      </w:r>
    </w:p>
    <w:p w:rsidR="005836ED" w:rsidRDefault="00D0278C" w:rsidP="005836ED">
      <w:pPr>
        <w:pStyle w:val="ListParagraph"/>
        <w:numPr>
          <w:ilvl w:val="0"/>
          <w:numId w:val="2"/>
        </w:numPr>
        <w:spacing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xml:space="preserve">What is </w:t>
      </w:r>
      <w:r w:rsidR="005836ED">
        <w:rPr>
          <w:rFonts w:ascii="Times New Roman" w:eastAsia="Times New Roman" w:hAnsi="Times New Roman" w:cs="Times New Roman"/>
          <w:sz w:val="24"/>
          <w:szCs w:val="24"/>
          <w:lang w:eastAsia="sr-Latn-RS"/>
        </w:rPr>
        <w:t>a sanitary landfill?</w:t>
      </w:r>
    </w:p>
    <w:p w:rsidR="005836ED" w:rsidRDefault="00A67964" w:rsidP="005836ED">
      <w:pPr>
        <w:pStyle w:val="ListParagraph"/>
        <w:numPr>
          <w:ilvl w:val="0"/>
          <w:numId w:val="2"/>
        </w:numPr>
        <w:spacing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Which materials are treated as hazardous waste?</w:t>
      </w:r>
    </w:p>
    <w:p w:rsidR="00F14B25" w:rsidRDefault="00F14B25" w:rsidP="005836ED">
      <w:pPr>
        <w:pStyle w:val="ListParagraph"/>
        <w:numPr>
          <w:ilvl w:val="0"/>
          <w:numId w:val="2"/>
        </w:numPr>
        <w:spacing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Explain the meaning of ’’ingest’’ and ’’absorb by the skin’’.</w:t>
      </w:r>
    </w:p>
    <w:p w:rsidR="00E01C5A" w:rsidRDefault="00E01C5A" w:rsidP="005836ED">
      <w:pPr>
        <w:pStyle w:val="ListParagraph"/>
        <w:numPr>
          <w:ilvl w:val="0"/>
          <w:numId w:val="2"/>
        </w:numPr>
        <w:spacing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Where can pathogens be found?</w:t>
      </w:r>
    </w:p>
    <w:p w:rsidR="00E01C5A" w:rsidRDefault="00E01C5A" w:rsidP="005836ED">
      <w:pPr>
        <w:pStyle w:val="ListParagraph"/>
        <w:numPr>
          <w:ilvl w:val="0"/>
          <w:numId w:val="2"/>
        </w:numPr>
        <w:spacing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Is reactive waste the same as radioactive waste?</w:t>
      </w:r>
    </w:p>
    <w:p w:rsidR="00F14B25" w:rsidRDefault="00F14B25" w:rsidP="005836ED">
      <w:pPr>
        <w:pStyle w:val="ListParagraph"/>
        <w:numPr>
          <w:ilvl w:val="0"/>
          <w:numId w:val="2"/>
        </w:numPr>
        <w:spacing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xml:space="preserve">How should hazardous waste be </w:t>
      </w:r>
      <w:r w:rsidR="00F933F6">
        <w:rPr>
          <w:rFonts w:ascii="Times New Roman" w:eastAsia="Times New Roman" w:hAnsi="Times New Roman" w:cs="Times New Roman"/>
          <w:sz w:val="24"/>
          <w:szCs w:val="24"/>
          <w:lang w:eastAsia="sr-Latn-RS"/>
        </w:rPr>
        <w:t>treated</w:t>
      </w:r>
      <w:r>
        <w:rPr>
          <w:rFonts w:ascii="Times New Roman" w:eastAsia="Times New Roman" w:hAnsi="Times New Roman" w:cs="Times New Roman"/>
          <w:sz w:val="24"/>
          <w:szCs w:val="24"/>
          <w:lang w:eastAsia="sr-Latn-RS"/>
        </w:rPr>
        <w:t>?</w:t>
      </w:r>
    </w:p>
    <w:p w:rsidR="00104F4E" w:rsidRPr="00104F4E" w:rsidRDefault="00104F4E" w:rsidP="00104F4E">
      <w:pPr>
        <w:pStyle w:val="ListParagraph"/>
        <w:numPr>
          <w:ilvl w:val="0"/>
          <w:numId w:val="2"/>
        </w:numPr>
        <w:spacing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Translate part of the text reffering to hazardous waste.</w:t>
      </w:r>
    </w:p>
    <w:p w:rsidR="00A67964" w:rsidRDefault="00A67964" w:rsidP="005836ED">
      <w:pPr>
        <w:pStyle w:val="ListParagraph"/>
        <w:numPr>
          <w:ilvl w:val="0"/>
          <w:numId w:val="2"/>
        </w:numPr>
        <w:spacing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What is e-waste?</w:t>
      </w:r>
    </w:p>
    <w:p w:rsidR="00A67964" w:rsidRDefault="00A67964" w:rsidP="005836ED">
      <w:pPr>
        <w:pStyle w:val="ListParagraph"/>
        <w:numPr>
          <w:ilvl w:val="0"/>
          <w:numId w:val="2"/>
        </w:numPr>
        <w:spacing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What are ’’white’’ and ’’brown’’ goods?</w:t>
      </w:r>
    </w:p>
    <w:p w:rsidR="00A67964" w:rsidRDefault="00A67964" w:rsidP="005836ED">
      <w:pPr>
        <w:pStyle w:val="ListParagraph"/>
        <w:numPr>
          <w:ilvl w:val="0"/>
          <w:numId w:val="2"/>
        </w:numPr>
        <w:spacing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Name some of the toxic substances found in e-waste.</w:t>
      </w:r>
    </w:p>
    <w:p w:rsidR="00A67964" w:rsidRDefault="00A67964" w:rsidP="005836ED">
      <w:pPr>
        <w:pStyle w:val="ListParagraph"/>
        <w:numPr>
          <w:ilvl w:val="0"/>
          <w:numId w:val="2"/>
        </w:numPr>
        <w:spacing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Is it possible to recycle e-waste?</w:t>
      </w:r>
    </w:p>
    <w:p w:rsidR="00A67964" w:rsidRPr="009C58DB" w:rsidRDefault="00A67964" w:rsidP="009C58DB">
      <w:pPr>
        <w:spacing w:after="0" w:line="240" w:lineRule="auto"/>
        <w:rPr>
          <w:rFonts w:ascii="Times New Roman" w:eastAsia="Times New Roman" w:hAnsi="Times New Roman" w:cs="Times New Roman"/>
          <w:sz w:val="24"/>
          <w:szCs w:val="24"/>
          <w:lang w:eastAsia="sr-Latn-RS"/>
        </w:rPr>
      </w:pPr>
    </w:p>
    <w:p w:rsidR="00A67964" w:rsidRPr="00A67964" w:rsidRDefault="00A67964" w:rsidP="00A67964">
      <w:pPr>
        <w:spacing w:after="0" w:line="240" w:lineRule="auto"/>
        <w:rPr>
          <w:rFonts w:ascii="Times New Roman" w:eastAsia="Times New Roman" w:hAnsi="Times New Roman" w:cs="Times New Roman"/>
          <w:b/>
          <w:sz w:val="24"/>
          <w:szCs w:val="24"/>
          <w:lang w:eastAsia="sr-Latn-RS"/>
        </w:rPr>
      </w:pPr>
      <w:r w:rsidRPr="00A67964">
        <w:rPr>
          <w:rFonts w:ascii="Times New Roman" w:eastAsia="Times New Roman" w:hAnsi="Times New Roman" w:cs="Times New Roman"/>
          <w:b/>
          <w:sz w:val="24"/>
          <w:szCs w:val="24"/>
          <w:lang w:eastAsia="sr-Latn-RS"/>
        </w:rPr>
        <w:t>Guess the words behind the definitions</w:t>
      </w:r>
    </w:p>
    <w:p w:rsidR="00A67964" w:rsidRDefault="00A67964" w:rsidP="00A67964">
      <w:pPr>
        <w:spacing w:after="0" w:line="240" w:lineRule="auto"/>
        <w:rPr>
          <w:rFonts w:ascii="Times New Roman" w:eastAsia="Times New Roman" w:hAnsi="Times New Roman" w:cs="Times New Roman"/>
          <w:sz w:val="24"/>
          <w:szCs w:val="24"/>
          <w:lang w:eastAsia="sr-Latn-RS"/>
        </w:rPr>
      </w:pPr>
    </w:p>
    <w:p w:rsidR="00A67964" w:rsidRDefault="00BC55EC" w:rsidP="00A67964">
      <w:pPr>
        <w:spacing w:after="0" w:line="240" w:lineRule="auto"/>
      </w:pPr>
      <w:r>
        <w:t>1.</w:t>
      </w:r>
      <w:hyperlink r:id="rId63" w:tooltip="Waste" w:history="1">
        <w:r w:rsidR="00A67964" w:rsidRPr="00A67964">
          <w:rPr>
            <w:rStyle w:val="Hyperlink"/>
            <w:color w:val="auto"/>
            <w:u w:val="none"/>
          </w:rPr>
          <w:t>waste</w:t>
        </w:r>
      </w:hyperlink>
      <w:r w:rsidR="00A67964" w:rsidRPr="00A67964">
        <w:t xml:space="preserve"> that has substantial or potential threats to </w:t>
      </w:r>
      <w:hyperlink r:id="rId64" w:tooltip="Public health" w:history="1">
        <w:r w:rsidR="00A67964" w:rsidRPr="00A67964">
          <w:rPr>
            <w:rStyle w:val="Hyperlink"/>
            <w:color w:val="auto"/>
            <w:u w:val="none"/>
          </w:rPr>
          <w:t>public health</w:t>
        </w:r>
      </w:hyperlink>
      <w:r w:rsidR="00A67964" w:rsidRPr="00A67964">
        <w:t xml:space="preserve"> or the </w:t>
      </w:r>
      <w:hyperlink r:id="rId65" w:tooltip="Natural environment" w:history="1">
        <w:r w:rsidR="00A67964" w:rsidRPr="00A67964">
          <w:rPr>
            <w:rStyle w:val="Hyperlink"/>
            <w:color w:val="auto"/>
            <w:u w:val="none"/>
          </w:rPr>
          <w:t>environment</w:t>
        </w:r>
      </w:hyperlink>
      <w:r w:rsidR="00A67964">
        <w:t>______________</w:t>
      </w:r>
    </w:p>
    <w:p w:rsidR="00454EBB" w:rsidRPr="00A67964" w:rsidRDefault="00454EBB" w:rsidP="00A67964">
      <w:pPr>
        <w:spacing w:after="0" w:line="240" w:lineRule="auto"/>
        <w:rPr>
          <w:rFonts w:ascii="Times New Roman" w:eastAsia="Times New Roman" w:hAnsi="Times New Roman" w:cs="Times New Roman"/>
          <w:sz w:val="24"/>
          <w:szCs w:val="24"/>
          <w:lang w:eastAsia="sr-Latn-RS"/>
        </w:rPr>
      </w:pPr>
    </w:p>
    <w:p w:rsidR="00C81098" w:rsidRDefault="00BC55EC">
      <w:r>
        <w:t>2.</w:t>
      </w:r>
      <w:r w:rsidR="00454EBB">
        <w:t>capable of being partitioned, like when organic substances are broken down into simpler forms of matter _____________________</w:t>
      </w:r>
    </w:p>
    <w:p w:rsidR="00D0278C" w:rsidRDefault="00BC55EC">
      <w:r>
        <w:t>3.</w:t>
      </w:r>
      <w:r w:rsidR="00D0278C" w:rsidRPr="00D0278C">
        <w:t xml:space="preserve">a type of </w:t>
      </w:r>
      <w:hyperlink r:id="rId66" w:tooltip="Wastewater" w:history="1">
        <w:r w:rsidR="00D0278C" w:rsidRPr="00D0278C">
          <w:rPr>
            <w:rStyle w:val="Hyperlink"/>
            <w:color w:val="auto"/>
            <w:u w:val="none"/>
          </w:rPr>
          <w:t>wastewater</w:t>
        </w:r>
      </w:hyperlink>
      <w:r w:rsidR="00D0278C" w:rsidRPr="00D0278C">
        <w:t xml:space="preserve"> that is produced by a </w:t>
      </w:r>
      <w:hyperlink r:id="rId67" w:tooltip="Community" w:history="1">
        <w:r w:rsidR="00D0278C" w:rsidRPr="00D0278C">
          <w:rPr>
            <w:rStyle w:val="Hyperlink"/>
            <w:color w:val="auto"/>
            <w:u w:val="none"/>
          </w:rPr>
          <w:t>community</w:t>
        </w:r>
      </w:hyperlink>
      <w:r w:rsidR="00D0278C" w:rsidRPr="00D0278C">
        <w:t xml:space="preserve"> of people </w:t>
      </w:r>
      <w:r w:rsidR="00D0278C">
        <w:t>___________________</w:t>
      </w:r>
    </w:p>
    <w:p w:rsidR="009C58DB" w:rsidRPr="009C58DB" w:rsidRDefault="00BC55EC">
      <w:r>
        <w:rPr>
          <w:rStyle w:val="dt"/>
        </w:rPr>
        <w:t>4.</w:t>
      </w:r>
      <w:r w:rsidR="004313EA">
        <w:rPr>
          <w:rStyle w:val="dt"/>
        </w:rPr>
        <w:t>capable of catching or being set on fire</w:t>
      </w:r>
      <w:r w:rsidR="009C58DB">
        <w:rPr>
          <w:rStyle w:val="dt"/>
        </w:rPr>
        <w:t>_______________</w:t>
      </w:r>
      <w:bookmarkStart w:id="0" w:name="_GoBack"/>
      <w:bookmarkEnd w:id="0"/>
    </w:p>
    <w:p w:rsidR="00D0278C" w:rsidRPr="00D0278C" w:rsidRDefault="00D0278C">
      <w:pPr>
        <w:rPr>
          <w:b/>
        </w:rPr>
      </w:pPr>
      <w:r w:rsidRPr="00D0278C">
        <w:rPr>
          <w:b/>
        </w:rPr>
        <w:t>Translate these terms into Serbian</w:t>
      </w:r>
    </w:p>
    <w:p w:rsidR="00D0278C" w:rsidRDefault="00D0278C">
      <w:r>
        <w:t xml:space="preserve">remove </w:t>
      </w:r>
      <w:r w:rsidR="00104F4E">
        <w:t>impurities from wastewater</w:t>
      </w:r>
      <w:r>
        <w:t>-</w:t>
      </w:r>
    </w:p>
    <w:p w:rsidR="00F75407" w:rsidRDefault="00F75407">
      <w:r>
        <w:t>groundwater aquifier-</w:t>
      </w:r>
    </w:p>
    <w:p w:rsidR="00E01C5A" w:rsidRDefault="00D0278C">
      <w:r>
        <w:t>wastewater treatment-</w:t>
      </w:r>
    </w:p>
    <w:p w:rsidR="00D0278C" w:rsidRDefault="00D0278C">
      <w:r>
        <w:t>disposal site-</w:t>
      </w:r>
    </w:p>
    <w:p w:rsidR="009C58DB" w:rsidRDefault="009C58DB" w:rsidP="009C58DB">
      <w:r>
        <w:t>impermeable-</w:t>
      </w:r>
    </w:p>
    <w:p w:rsidR="009C58DB" w:rsidRPr="009C58DB" w:rsidRDefault="009C58DB">
      <w:pPr>
        <w:rPr>
          <w:b/>
        </w:rPr>
      </w:pPr>
      <w:r w:rsidRPr="009C58DB">
        <w:rPr>
          <w:b/>
        </w:rPr>
        <w:t>Define these terms in English</w:t>
      </w:r>
    </w:p>
    <w:p w:rsidR="00E01C5A" w:rsidRDefault="00E01C5A">
      <w:r>
        <w:t>pit-</w:t>
      </w:r>
    </w:p>
    <w:p w:rsidR="00D0278C" w:rsidRDefault="00D0278C">
      <w:r>
        <w:t>solid waste-</w:t>
      </w:r>
    </w:p>
    <w:p w:rsidR="00D0278C" w:rsidRDefault="00D0278C">
      <w:r>
        <w:t>liquid waste-</w:t>
      </w:r>
    </w:p>
    <w:sectPr w:rsidR="00D027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933E0"/>
    <w:multiLevelType w:val="hybridMultilevel"/>
    <w:tmpl w:val="92F2F0C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6474101A"/>
    <w:multiLevelType w:val="multilevel"/>
    <w:tmpl w:val="C6FC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2D6"/>
    <w:rsid w:val="00104F4E"/>
    <w:rsid w:val="001E6BF3"/>
    <w:rsid w:val="004313EA"/>
    <w:rsid w:val="00454EBB"/>
    <w:rsid w:val="005836ED"/>
    <w:rsid w:val="006D7716"/>
    <w:rsid w:val="00941D0A"/>
    <w:rsid w:val="009C58DB"/>
    <w:rsid w:val="00A4068E"/>
    <w:rsid w:val="00A67964"/>
    <w:rsid w:val="00B75B22"/>
    <w:rsid w:val="00BC55EC"/>
    <w:rsid w:val="00C81098"/>
    <w:rsid w:val="00D0278C"/>
    <w:rsid w:val="00D81BB8"/>
    <w:rsid w:val="00D832D6"/>
    <w:rsid w:val="00E01C5A"/>
    <w:rsid w:val="00E3454F"/>
    <w:rsid w:val="00EE1BDE"/>
    <w:rsid w:val="00F14B25"/>
    <w:rsid w:val="00F75407"/>
    <w:rsid w:val="00F933F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2D6"/>
    <w:rPr>
      <w:rFonts w:ascii="Tahoma" w:hAnsi="Tahoma" w:cs="Tahoma"/>
      <w:sz w:val="16"/>
      <w:szCs w:val="16"/>
    </w:rPr>
  </w:style>
  <w:style w:type="paragraph" w:styleId="ListParagraph">
    <w:name w:val="List Paragraph"/>
    <w:basedOn w:val="Normal"/>
    <w:uiPriority w:val="34"/>
    <w:qFormat/>
    <w:rsid w:val="005836ED"/>
    <w:pPr>
      <w:ind w:left="720"/>
      <w:contextualSpacing/>
    </w:pPr>
  </w:style>
  <w:style w:type="character" w:styleId="Hyperlink">
    <w:name w:val="Hyperlink"/>
    <w:basedOn w:val="DefaultParagraphFont"/>
    <w:uiPriority w:val="99"/>
    <w:semiHidden/>
    <w:unhideWhenUsed/>
    <w:rsid w:val="00A67964"/>
    <w:rPr>
      <w:color w:val="0000FF"/>
      <w:u w:val="single"/>
    </w:rPr>
  </w:style>
  <w:style w:type="character" w:customStyle="1" w:styleId="dt">
    <w:name w:val="dt"/>
    <w:basedOn w:val="DefaultParagraphFont"/>
    <w:rsid w:val="004313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2D6"/>
    <w:rPr>
      <w:rFonts w:ascii="Tahoma" w:hAnsi="Tahoma" w:cs="Tahoma"/>
      <w:sz w:val="16"/>
      <w:szCs w:val="16"/>
    </w:rPr>
  </w:style>
  <w:style w:type="paragraph" w:styleId="ListParagraph">
    <w:name w:val="List Paragraph"/>
    <w:basedOn w:val="Normal"/>
    <w:uiPriority w:val="34"/>
    <w:qFormat/>
    <w:rsid w:val="005836ED"/>
    <w:pPr>
      <w:ind w:left="720"/>
      <w:contextualSpacing/>
    </w:pPr>
  </w:style>
  <w:style w:type="character" w:styleId="Hyperlink">
    <w:name w:val="Hyperlink"/>
    <w:basedOn w:val="DefaultParagraphFont"/>
    <w:uiPriority w:val="99"/>
    <w:semiHidden/>
    <w:unhideWhenUsed/>
    <w:rsid w:val="00A67964"/>
    <w:rPr>
      <w:color w:val="0000FF"/>
      <w:u w:val="single"/>
    </w:rPr>
  </w:style>
  <w:style w:type="character" w:customStyle="1" w:styleId="dt">
    <w:name w:val="dt"/>
    <w:basedOn w:val="DefaultParagraphFont"/>
    <w:rsid w:val="00431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90584">
      <w:bodyDiv w:val="1"/>
      <w:marLeft w:val="0"/>
      <w:marRight w:val="0"/>
      <w:marTop w:val="0"/>
      <w:marBottom w:val="0"/>
      <w:divBdr>
        <w:top w:val="none" w:sz="0" w:space="0" w:color="auto"/>
        <w:left w:val="none" w:sz="0" w:space="0" w:color="auto"/>
        <w:bottom w:val="none" w:sz="0" w:space="0" w:color="auto"/>
        <w:right w:val="none" w:sz="0" w:space="0" w:color="auto"/>
      </w:divBdr>
      <w:divsChild>
        <w:div w:id="1064991700">
          <w:marLeft w:val="0"/>
          <w:marRight w:val="0"/>
          <w:marTop w:val="0"/>
          <w:marBottom w:val="0"/>
          <w:divBdr>
            <w:top w:val="none" w:sz="0" w:space="0" w:color="auto"/>
            <w:left w:val="none" w:sz="0" w:space="0" w:color="auto"/>
            <w:bottom w:val="none" w:sz="0" w:space="0" w:color="auto"/>
            <w:right w:val="none" w:sz="0" w:space="0" w:color="auto"/>
          </w:divBdr>
          <w:divsChild>
            <w:div w:id="753085719">
              <w:marLeft w:val="0"/>
              <w:marRight w:val="0"/>
              <w:marTop w:val="0"/>
              <w:marBottom w:val="0"/>
              <w:divBdr>
                <w:top w:val="none" w:sz="0" w:space="0" w:color="auto"/>
                <w:left w:val="none" w:sz="0" w:space="0" w:color="auto"/>
                <w:bottom w:val="none" w:sz="0" w:space="0" w:color="auto"/>
                <w:right w:val="none" w:sz="0" w:space="0" w:color="auto"/>
              </w:divBdr>
            </w:div>
            <w:div w:id="1357807306">
              <w:marLeft w:val="0"/>
              <w:marRight w:val="0"/>
              <w:marTop w:val="0"/>
              <w:marBottom w:val="0"/>
              <w:divBdr>
                <w:top w:val="none" w:sz="0" w:space="0" w:color="auto"/>
                <w:left w:val="none" w:sz="0" w:space="0" w:color="auto"/>
                <w:bottom w:val="none" w:sz="0" w:space="0" w:color="auto"/>
                <w:right w:val="none" w:sz="0" w:space="0" w:color="auto"/>
              </w:divBdr>
            </w:div>
          </w:divsChild>
        </w:div>
        <w:div w:id="2019312402">
          <w:marLeft w:val="0"/>
          <w:marRight w:val="0"/>
          <w:marTop w:val="0"/>
          <w:marBottom w:val="0"/>
          <w:divBdr>
            <w:top w:val="none" w:sz="0" w:space="0" w:color="auto"/>
            <w:left w:val="none" w:sz="0" w:space="0" w:color="auto"/>
            <w:bottom w:val="none" w:sz="0" w:space="0" w:color="auto"/>
            <w:right w:val="none" w:sz="0" w:space="0" w:color="auto"/>
          </w:divBdr>
          <w:divsChild>
            <w:div w:id="1323849827">
              <w:marLeft w:val="0"/>
              <w:marRight w:val="0"/>
              <w:marTop w:val="0"/>
              <w:marBottom w:val="0"/>
              <w:divBdr>
                <w:top w:val="none" w:sz="0" w:space="0" w:color="auto"/>
                <w:left w:val="none" w:sz="0" w:space="0" w:color="auto"/>
                <w:bottom w:val="none" w:sz="0" w:space="0" w:color="auto"/>
                <w:right w:val="none" w:sz="0" w:space="0" w:color="auto"/>
              </w:divBdr>
              <w:divsChild>
                <w:div w:id="557329020">
                  <w:marLeft w:val="0"/>
                  <w:marRight w:val="0"/>
                  <w:marTop w:val="0"/>
                  <w:marBottom w:val="0"/>
                  <w:divBdr>
                    <w:top w:val="none" w:sz="0" w:space="0" w:color="auto"/>
                    <w:left w:val="none" w:sz="0" w:space="0" w:color="auto"/>
                    <w:bottom w:val="none" w:sz="0" w:space="0" w:color="auto"/>
                    <w:right w:val="none" w:sz="0" w:space="0" w:color="auto"/>
                  </w:divBdr>
                  <w:divsChild>
                    <w:div w:id="420183853">
                      <w:marLeft w:val="0"/>
                      <w:marRight w:val="0"/>
                      <w:marTop w:val="0"/>
                      <w:marBottom w:val="0"/>
                      <w:divBdr>
                        <w:top w:val="none" w:sz="0" w:space="0" w:color="auto"/>
                        <w:left w:val="none" w:sz="0" w:space="0" w:color="auto"/>
                        <w:bottom w:val="none" w:sz="0" w:space="0" w:color="auto"/>
                        <w:right w:val="none" w:sz="0" w:space="0" w:color="auto"/>
                      </w:divBdr>
                      <w:divsChild>
                        <w:div w:id="23824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55190">
                  <w:marLeft w:val="0"/>
                  <w:marRight w:val="0"/>
                  <w:marTop w:val="0"/>
                  <w:marBottom w:val="0"/>
                  <w:divBdr>
                    <w:top w:val="none" w:sz="0" w:space="0" w:color="auto"/>
                    <w:left w:val="none" w:sz="0" w:space="0" w:color="auto"/>
                    <w:bottom w:val="none" w:sz="0" w:space="0" w:color="auto"/>
                    <w:right w:val="none" w:sz="0" w:space="0" w:color="auto"/>
                  </w:divBdr>
                  <w:divsChild>
                    <w:div w:id="1460998390">
                      <w:marLeft w:val="0"/>
                      <w:marRight w:val="0"/>
                      <w:marTop w:val="0"/>
                      <w:marBottom w:val="0"/>
                      <w:divBdr>
                        <w:top w:val="none" w:sz="0" w:space="0" w:color="auto"/>
                        <w:left w:val="none" w:sz="0" w:space="0" w:color="auto"/>
                        <w:bottom w:val="none" w:sz="0" w:space="0" w:color="auto"/>
                        <w:right w:val="none" w:sz="0" w:space="0" w:color="auto"/>
                      </w:divBdr>
                      <w:divsChild>
                        <w:div w:id="1244951059">
                          <w:marLeft w:val="0"/>
                          <w:marRight w:val="0"/>
                          <w:marTop w:val="0"/>
                          <w:marBottom w:val="0"/>
                          <w:divBdr>
                            <w:top w:val="none" w:sz="0" w:space="0" w:color="auto"/>
                            <w:left w:val="none" w:sz="0" w:space="0" w:color="auto"/>
                            <w:bottom w:val="none" w:sz="0" w:space="0" w:color="auto"/>
                            <w:right w:val="none" w:sz="0" w:space="0" w:color="auto"/>
                          </w:divBdr>
                        </w:div>
                        <w:div w:id="494494052">
                          <w:marLeft w:val="0"/>
                          <w:marRight w:val="0"/>
                          <w:marTop w:val="0"/>
                          <w:marBottom w:val="0"/>
                          <w:divBdr>
                            <w:top w:val="none" w:sz="0" w:space="0" w:color="auto"/>
                            <w:left w:val="none" w:sz="0" w:space="0" w:color="auto"/>
                            <w:bottom w:val="none" w:sz="0" w:space="0" w:color="auto"/>
                            <w:right w:val="none" w:sz="0" w:space="0" w:color="auto"/>
                          </w:divBdr>
                          <w:divsChild>
                            <w:div w:id="1005330157">
                              <w:marLeft w:val="0"/>
                              <w:marRight w:val="0"/>
                              <w:marTop w:val="0"/>
                              <w:marBottom w:val="0"/>
                              <w:divBdr>
                                <w:top w:val="none" w:sz="0" w:space="0" w:color="auto"/>
                                <w:left w:val="none" w:sz="0" w:space="0" w:color="auto"/>
                                <w:bottom w:val="none" w:sz="0" w:space="0" w:color="auto"/>
                                <w:right w:val="none" w:sz="0" w:space="0" w:color="auto"/>
                              </w:divBdr>
                            </w:div>
                            <w:div w:id="753356562">
                              <w:marLeft w:val="0"/>
                              <w:marRight w:val="0"/>
                              <w:marTop w:val="0"/>
                              <w:marBottom w:val="0"/>
                              <w:divBdr>
                                <w:top w:val="none" w:sz="0" w:space="0" w:color="auto"/>
                                <w:left w:val="none" w:sz="0" w:space="0" w:color="auto"/>
                                <w:bottom w:val="none" w:sz="0" w:space="0" w:color="auto"/>
                                <w:right w:val="none" w:sz="0" w:space="0" w:color="auto"/>
                              </w:divBdr>
                            </w:div>
                            <w:div w:id="8481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41972">
                  <w:marLeft w:val="0"/>
                  <w:marRight w:val="0"/>
                  <w:marTop w:val="0"/>
                  <w:marBottom w:val="0"/>
                  <w:divBdr>
                    <w:top w:val="none" w:sz="0" w:space="0" w:color="auto"/>
                    <w:left w:val="none" w:sz="0" w:space="0" w:color="auto"/>
                    <w:bottom w:val="none" w:sz="0" w:space="0" w:color="auto"/>
                    <w:right w:val="none" w:sz="0" w:space="0" w:color="auto"/>
                  </w:divBdr>
                  <w:divsChild>
                    <w:div w:id="1091242554">
                      <w:marLeft w:val="0"/>
                      <w:marRight w:val="0"/>
                      <w:marTop w:val="0"/>
                      <w:marBottom w:val="0"/>
                      <w:divBdr>
                        <w:top w:val="none" w:sz="0" w:space="0" w:color="auto"/>
                        <w:left w:val="none" w:sz="0" w:space="0" w:color="auto"/>
                        <w:bottom w:val="none" w:sz="0" w:space="0" w:color="auto"/>
                        <w:right w:val="none" w:sz="0" w:space="0" w:color="auto"/>
                      </w:divBdr>
                      <w:divsChild>
                        <w:div w:id="154555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229921">
                  <w:marLeft w:val="0"/>
                  <w:marRight w:val="0"/>
                  <w:marTop w:val="0"/>
                  <w:marBottom w:val="0"/>
                  <w:divBdr>
                    <w:top w:val="none" w:sz="0" w:space="0" w:color="auto"/>
                    <w:left w:val="none" w:sz="0" w:space="0" w:color="auto"/>
                    <w:bottom w:val="none" w:sz="0" w:space="0" w:color="auto"/>
                    <w:right w:val="none" w:sz="0" w:space="0" w:color="auto"/>
                  </w:divBdr>
                  <w:divsChild>
                    <w:div w:id="1687832059">
                      <w:marLeft w:val="0"/>
                      <w:marRight w:val="0"/>
                      <w:marTop w:val="0"/>
                      <w:marBottom w:val="0"/>
                      <w:divBdr>
                        <w:top w:val="none" w:sz="0" w:space="0" w:color="auto"/>
                        <w:left w:val="none" w:sz="0" w:space="0" w:color="auto"/>
                        <w:bottom w:val="none" w:sz="0" w:space="0" w:color="auto"/>
                        <w:right w:val="none" w:sz="0" w:space="0" w:color="auto"/>
                      </w:divBdr>
                      <w:divsChild>
                        <w:div w:id="169654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6888">
                  <w:marLeft w:val="0"/>
                  <w:marRight w:val="0"/>
                  <w:marTop w:val="0"/>
                  <w:marBottom w:val="0"/>
                  <w:divBdr>
                    <w:top w:val="none" w:sz="0" w:space="0" w:color="auto"/>
                    <w:left w:val="none" w:sz="0" w:space="0" w:color="auto"/>
                    <w:bottom w:val="none" w:sz="0" w:space="0" w:color="auto"/>
                    <w:right w:val="none" w:sz="0" w:space="0" w:color="auto"/>
                  </w:divBdr>
                  <w:divsChild>
                    <w:div w:id="846556697">
                      <w:marLeft w:val="0"/>
                      <w:marRight w:val="0"/>
                      <w:marTop w:val="0"/>
                      <w:marBottom w:val="0"/>
                      <w:divBdr>
                        <w:top w:val="none" w:sz="0" w:space="0" w:color="auto"/>
                        <w:left w:val="none" w:sz="0" w:space="0" w:color="auto"/>
                        <w:bottom w:val="none" w:sz="0" w:space="0" w:color="auto"/>
                        <w:right w:val="none" w:sz="0" w:space="0" w:color="auto"/>
                      </w:divBdr>
                      <w:divsChild>
                        <w:div w:id="148596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95614">
                  <w:marLeft w:val="0"/>
                  <w:marRight w:val="0"/>
                  <w:marTop w:val="0"/>
                  <w:marBottom w:val="0"/>
                  <w:divBdr>
                    <w:top w:val="none" w:sz="0" w:space="0" w:color="auto"/>
                    <w:left w:val="none" w:sz="0" w:space="0" w:color="auto"/>
                    <w:bottom w:val="none" w:sz="0" w:space="0" w:color="auto"/>
                    <w:right w:val="none" w:sz="0" w:space="0" w:color="auto"/>
                  </w:divBdr>
                  <w:divsChild>
                    <w:div w:id="1709331990">
                      <w:marLeft w:val="0"/>
                      <w:marRight w:val="0"/>
                      <w:marTop w:val="0"/>
                      <w:marBottom w:val="0"/>
                      <w:divBdr>
                        <w:top w:val="none" w:sz="0" w:space="0" w:color="auto"/>
                        <w:left w:val="none" w:sz="0" w:space="0" w:color="auto"/>
                        <w:bottom w:val="none" w:sz="0" w:space="0" w:color="auto"/>
                        <w:right w:val="none" w:sz="0" w:space="0" w:color="auto"/>
                      </w:divBdr>
                    </w:div>
                  </w:divsChild>
                </w:div>
                <w:div w:id="648510701">
                  <w:marLeft w:val="0"/>
                  <w:marRight w:val="0"/>
                  <w:marTop w:val="0"/>
                  <w:marBottom w:val="0"/>
                  <w:divBdr>
                    <w:top w:val="none" w:sz="0" w:space="0" w:color="auto"/>
                    <w:left w:val="none" w:sz="0" w:space="0" w:color="auto"/>
                    <w:bottom w:val="none" w:sz="0" w:space="0" w:color="auto"/>
                    <w:right w:val="none" w:sz="0" w:space="0" w:color="auto"/>
                  </w:divBdr>
                  <w:divsChild>
                    <w:div w:id="888304335">
                      <w:marLeft w:val="0"/>
                      <w:marRight w:val="0"/>
                      <w:marTop w:val="0"/>
                      <w:marBottom w:val="0"/>
                      <w:divBdr>
                        <w:top w:val="none" w:sz="0" w:space="0" w:color="auto"/>
                        <w:left w:val="none" w:sz="0" w:space="0" w:color="auto"/>
                        <w:bottom w:val="none" w:sz="0" w:space="0" w:color="auto"/>
                        <w:right w:val="none" w:sz="0" w:space="0" w:color="auto"/>
                      </w:divBdr>
                      <w:divsChild>
                        <w:div w:id="147498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ritannica.com/technology/construction" TargetMode="External"/><Relationship Id="rId21" Type="http://schemas.openxmlformats.org/officeDocument/2006/relationships/hyperlink" Target="https://www.merriam-webster.com/dictionary/community" TargetMode="External"/><Relationship Id="rId42" Type="http://schemas.openxmlformats.org/officeDocument/2006/relationships/hyperlink" Target="https://www.britannica.com/technology/nuclear-power" TargetMode="External"/><Relationship Id="rId47" Type="http://schemas.openxmlformats.org/officeDocument/2006/relationships/hyperlink" Target="https://www.britannica.com/science/ionizing-radiation" TargetMode="External"/><Relationship Id="rId63" Type="http://schemas.openxmlformats.org/officeDocument/2006/relationships/hyperlink" Target="https://en.wikipedia.org/wiki/Waste" TargetMode="External"/><Relationship Id="rId68" Type="http://schemas.openxmlformats.org/officeDocument/2006/relationships/fontTable" Target="fontTable.xml"/><Relationship Id="rId7" Type="http://schemas.openxmlformats.org/officeDocument/2006/relationships/hyperlink" Target="https://www.britannica.com/science/recycling" TargetMode="External"/><Relationship Id="rId2" Type="http://schemas.openxmlformats.org/officeDocument/2006/relationships/numbering" Target="numbering.xml"/><Relationship Id="rId16" Type="http://schemas.openxmlformats.org/officeDocument/2006/relationships/hyperlink" Target="https://www.britannica.com/science/lake" TargetMode="External"/><Relationship Id="rId29" Type="http://schemas.openxmlformats.org/officeDocument/2006/relationships/hyperlink" Target="https://www.britannica.com/technology/sanitary-landfill" TargetMode="External"/><Relationship Id="rId11" Type="http://schemas.openxmlformats.org/officeDocument/2006/relationships/hyperlink" Target="https://www.britannica.com/science/environment" TargetMode="External"/><Relationship Id="rId24" Type="http://schemas.openxmlformats.org/officeDocument/2006/relationships/hyperlink" Target="https://www.britannica.com/science/wood-plant-tissue" TargetMode="External"/><Relationship Id="rId32" Type="http://schemas.openxmlformats.org/officeDocument/2006/relationships/hyperlink" Target="https://cdn.britannica.com/02/154202-050-001D9E0A/Bulldozer-sanitary-landfill-waste-garbage.jpg" TargetMode="External"/><Relationship Id="rId37" Type="http://schemas.openxmlformats.org/officeDocument/2006/relationships/hyperlink" Target="https://www.britannica.com/science/radioactive-isotope" TargetMode="External"/><Relationship Id="rId40" Type="http://schemas.openxmlformats.org/officeDocument/2006/relationships/hyperlink" Target="https://www.britannica.com/science/water" TargetMode="External"/><Relationship Id="rId45" Type="http://schemas.openxmlformats.org/officeDocument/2006/relationships/hyperlink" Target="https://www.britannica.com/science/iodine" TargetMode="External"/><Relationship Id="rId53" Type="http://schemas.openxmlformats.org/officeDocument/2006/relationships/hyperlink" Target="https://www.britannica.com/technology/cell-phone" TargetMode="External"/><Relationship Id="rId58" Type="http://schemas.openxmlformats.org/officeDocument/2006/relationships/hyperlink" Target="https://www.britannica.com/science/platinum" TargetMode="External"/><Relationship Id="rId66" Type="http://schemas.openxmlformats.org/officeDocument/2006/relationships/hyperlink" Target="https://en.wikipedia.org/wiki/Wastewater" TargetMode="External"/><Relationship Id="rId5" Type="http://schemas.openxmlformats.org/officeDocument/2006/relationships/settings" Target="settings.xml"/><Relationship Id="rId61" Type="http://schemas.openxmlformats.org/officeDocument/2006/relationships/hyperlink" Target="https://cdn.britannica.com/31/175931-050-BF73CFB3/Electronic-waste-computers-e-waste.jpg" TargetMode="External"/><Relationship Id="rId19" Type="http://schemas.openxmlformats.org/officeDocument/2006/relationships/hyperlink" Target="https://cdn.britannica.com/05/154205-050-DEADC6AF/plants-water-waste.jpg" TargetMode="External"/><Relationship Id="rId14" Type="http://schemas.openxmlformats.org/officeDocument/2006/relationships/hyperlink" Target="https://www.britannica.com/science/aquifer" TargetMode="External"/><Relationship Id="rId22" Type="http://schemas.openxmlformats.org/officeDocument/2006/relationships/hyperlink" Target="https://www.britannica.com/technology/glass" TargetMode="External"/><Relationship Id="rId27" Type="http://schemas.openxmlformats.org/officeDocument/2006/relationships/hyperlink" Target="https://www.britannica.com/technology/drywall-construction" TargetMode="External"/><Relationship Id="rId30" Type="http://schemas.openxmlformats.org/officeDocument/2006/relationships/hyperlink" Target="https://www.merriam-webster.com/dictionary/synthetic" TargetMode="External"/><Relationship Id="rId35" Type="http://schemas.openxmlformats.org/officeDocument/2006/relationships/hyperlink" Target="https://www.britannica.com/science/corrosion" TargetMode="External"/><Relationship Id="rId43" Type="http://schemas.openxmlformats.org/officeDocument/2006/relationships/hyperlink" Target="https://www.britannica.com/science/isotope" TargetMode="External"/><Relationship Id="rId48" Type="http://schemas.openxmlformats.org/officeDocument/2006/relationships/hyperlink" Target="https://www.merriam-webster.com/dictionary/redundancy" TargetMode="External"/><Relationship Id="rId56" Type="http://schemas.openxmlformats.org/officeDocument/2006/relationships/hyperlink" Target="https://www.britannica.com/science/gold-chemical-element" TargetMode="External"/><Relationship Id="rId64" Type="http://schemas.openxmlformats.org/officeDocument/2006/relationships/hyperlink" Target="https://en.wikipedia.org/wiki/Public_health" TargetMode="External"/><Relationship Id="rId69" Type="http://schemas.openxmlformats.org/officeDocument/2006/relationships/theme" Target="theme/theme1.xml"/><Relationship Id="rId8" Type="http://schemas.openxmlformats.org/officeDocument/2006/relationships/hyperlink" Target="https://www.merriam-webster.com/dictionary/deposition" TargetMode="External"/><Relationship Id="rId51" Type="http://schemas.openxmlformats.org/officeDocument/2006/relationships/hyperlink" Target="https://www.britannica.com/topic/radio" TargetMode="External"/><Relationship Id="rId3" Type="http://schemas.openxmlformats.org/officeDocument/2006/relationships/styles" Target="styles.xml"/><Relationship Id="rId12" Type="http://schemas.openxmlformats.org/officeDocument/2006/relationships/hyperlink" Target="https://www.britannica.com/technology/electronic-waste" TargetMode="External"/><Relationship Id="rId17" Type="http://schemas.openxmlformats.org/officeDocument/2006/relationships/hyperlink" Target="https://www.britannica.com/science/estuary" TargetMode="External"/><Relationship Id="rId25" Type="http://schemas.openxmlformats.org/officeDocument/2006/relationships/hyperlink" Target="https://www.britannica.com/plant/tree" TargetMode="External"/><Relationship Id="rId33" Type="http://schemas.openxmlformats.org/officeDocument/2006/relationships/image" Target="media/image2.jpeg"/><Relationship Id="rId38" Type="http://schemas.openxmlformats.org/officeDocument/2006/relationships/hyperlink" Target="https://www.britannica.com/science/human-skin" TargetMode="External"/><Relationship Id="rId46" Type="http://schemas.openxmlformats.org/officeDocument/2006/relationships/hyperlink" Target="https://www.britannica.com/science/cancer-disease" TargetMode="External"/><Relationship Id="rId59" Type="http://schemas.openxmlformats.org/officeDocument/2006/relationships/hyperlink" Target="https://www.britannica.com/science/plastic" TargetMode="External"/><Relationship Id="rId67" Type="http://schemas.openxmlformats.org/officeDocument/2006/relationships/hyperlink" Target="https://en.wikipedia.org/wiki/Community" TargetMode="External"/><Relationship Id="rId20" Type="http://schemas.openxmlformats.org/officeDocument/2006/relationships/image" Target="media/image1.jpeg"/><Relationship Id="rId41" Type="http://schemas.openxmlformats.org/officeDocument/2006/relationships/hyperlink" Target="https://www.britannica.com/technology/fissile-material" TargetMode="External"/><Relationship Id="rId54" Type="http://schemas.openxmlformats.org/officeDocument/2006/relationships/hyperlink" Target="https://www.britannica.com/science/lead-chemical-element" TargetMode="External"/><Relationship Id="rId62"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britannica.com/science/river" TargetMode="External"/><Relationship Id="rId23" Type="http://schemas.openxmlformats.org/officeDocument/2006/relationships/hyperlink" Target="https://www.britannica.com/technology/paper" TargetMode="External"/><Relationship Id="rId28" Type="http://schemas.openxmlformats.org/officeDocument/2006/relationships/hyperlink" Target="https://www.britannica.com/technology/brick-building-material" TargetMode="External"/><Relationship Id="rId36" Type="http://schemas.openxmlformats.org/officeDocument/2006/relationships/hyperlink" Target="https://www.britannica.com/science/infectious-disease" TargetMode="External"/><Relationship Id="rId49" Type="http://schemas.openxmlformats.org/officeDocument/2006/relationships/hyperlink" Target="https://www.britannica.com/technology/microwave-oven" TargetMode="External"/><Relationship Id="rId57" Type="http://schemas.openxmlformats.org/officeDocument/2006/relationships/hyperlink" Target="https://www.britannica.com/science/silver" TargetMode="External"/><Relationship Id="rId10" Type="http://schemas.openxmlformats.org/officeDocument/2006/relationships/hyperlink" Target="https://www.britannica.com/topic/health" TargetMode="External"/><Relationship Id="rId31" Type="http://schemas.openxmlformats.org/officeDocument/2006/relationships/hyperlink" Target="https://www.merriam-webster.com/dictionary/environment" TargetMode="External"/><Relationship Id="rId44" Type="http://schemas.openxmlformats.org/officeDocument/2006/relationships/hyperlink" Target="https://www.britannica.com/science/cobalt-chemical-element" TargetMode="External"/><Relationship Id="rId52" Type="http://schemas.openxmlformats.org/officeDocument/2006/relationships/hyperlink" Target="https://www.britannica.com/technology/computer" TargetMode="External"/><Relationship Id="rId60" Type="http://schemas.openxmlformats.org/officeDocument/2006/relationships/hyperlink" Target="https://www.britannica.com/science/copper" TargetMode="External"/><Relationship Id="rId65" Type="http://schemas.openxmlformats.org/officeDocument/2006/relationships/hyperlink" Target="https://en.wikipedia.org/wiki/Natural_environment" TargetMode="External"/><Relationship Id="rId4" Type="http://schemas.microsoft.com/office/2007/relationships/stylesWithEffects" Target="stylesWithEffects.xml"/><Relationship Id="rId9" Type="http://schemas.openxmlformats.org/officeDocument/2006/relationships/hyperlink" Target="https://www.merriam-webster.com/dictionary/composition" TargetMode="External"/><Relationship Id="rId13" Type="http://schemas.openxmlformats.org/officeDocument/2006/relationships/hyperlink" Target="https://www.britannica.com/technology/sewerage-system" TargetMode="External"/><Relationship Id="rId18" Type="http://schemas.openxmlformats.org/officeDocument/2006/relationships/hyperlink" Target="https://www.britannica.com/science/ocean" TargetMode="External"/><Relationship Id="rId39" Type="http://schemas.openxmlformats.org/officeDocument/2006/relationships/hyperlink" Target="https://www.britannica.com/science/air" TargetMode="External"/><Relationship Id="rId34" Type="http://schemas.openxmlformats.org/officeDocument/2006/relationships/hyperlink" Target="https://www.britannica.com/science/toxic-waste" TargetMode="External"/><Relationship Id="rId50" Type="http://schemas.openxmlformats.org/officeDocument/2006/relationships/hyperlink" Target="https://www.britannica.com/technology/television-technology" TargetMode="External"/><Relationship Id="rId55" Type="http://schemas.openxmlformats.org/officeDocument/2006/relationships/hyperlink" Target="https://www.britannica.com/science/cadm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C138B-3929-4707-AE41-3478D73B8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Daca</dc:creator>
  <cp:lastModifiedBy>Daca</cp:lastModifiedBy>
  <cp:revision>70</cp:revision>
  <dcterms:created xsi:type="dcterms:W3CDTF">2020-03-22T10:32:00Z</dcterms:created>
  <dcterms:modified xsi:type="dcterms:W3CDTF">2020-03-22T12:00:00Z</dcterms:modified>
</cp:coreProperties>
</file>